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E1823" w14:textId="7226168E" w:rsidR="009E2EB9" w:rsidRDefault="009624BB">
      <w:pPr>
        <w:rPr>
          <w:rFonts w:ascii="游ゴシック" w:eastAsia="游ゴシック" w:hAnsi="游ゴシック"/>
        </w:rPr>
      </w:pPr>
      <w:r>
        <w:rPr>
          <w:rFonts w:ascii="游ゴシック" w:eastAsia="游ゴシック" w:hAnsi="游ゴシック" w:hint="eastAsia"/>
        </w:rPr>
        <w:t>様式第</w:t>
      </w:r>
      <w:r w:rsidR="00244A05">
        <w:rPr>
          <w:rFonts w:ascii="游ゴシック" w:eastAsia="游ゴシック" w:hAnsi="游ゴシック" w:hint="eastAsia"/>
        </w:rPr>
        <w:t>１２</w:t>
      </w:r>
      <w:r>
        <w:rPr>
          <w:rFonts w:ascii="游ゴシック" w:eastAsia="游ゴシック" w:hAnsi="游ゴシック" w:hint="eastAsia"/>
        </w:rPr>
        <w:t>号（第</w:t>
      </w:r>
      <w:r w:rsidR="00053ADE">
        <w:rPr>
          <w:rFonts w:ascii="游ゴシック" w:eastAsia="游ゴシック" w:hAnsi="游ゴシック" w:hint="eastAsia"/>
        </w:rPr>
        <w:t>１</w:t>
      </w:r>
      <w:r w:rsidR="00244A05">
        <w:rPr>
          <w:rFonts w:ascii="游ゴシック" w:eastAsia="游ゴシック" w:hAnsi="游ゴシック" w:hint="eastAsia"/>
        </w:rPr>
        <w:t>９</w:t>
      </w:r>
      <w:r>
        <w:rPr>
          <w:rFonts w:ascii="游ゴシック" w:eastAsia="游ゴシック" w:hAnsi="游ゴシック" w:hint="eastAsia"/>
        </w:rPr>
        <w:t>条関係）</w:t>
      </w:r>
    </w:p>
    <w:p w14:paraId="1500E071" w14:textId="77777777" w:rsidR="009624BB" w:rsidRDefault="009624BB">
      <w:pPr>
        <w:rPr>
          <w:rFonts w:ascii="游ゴシック" w:eastAsia="游ゴシック" w:hAnsi="游ゴシック"/>
        </w:rPr>
      </w:pPr>
    </w:p>
    <w:p w14:paraId="5DAF0DEA" w14:textId="23F26DF5" w:rsidR="009624BB" w:rsidRPr="009624BB" w:rsidRDefault="009624BB" w:rsidP="009624BB">
      <w:pPr>
        <w:jc w:val="center"/>
        <w:rPr>
          <w:rFonts w:ascii="游ゴシック" w:eastAsia="游ゴシック" w:hAnsi="游ゴシック"/>
          <w:sz w:val="44"/>
        </w:rPr>
      </w:pPr>
      <w:r w:rsidRPr="00244A05">
        <w:rPr>
          <w:rFonts w:ascii="游ゴシック" w:eastAsia="游ゴシック" w:hAnsi="游ゴシック" w:hint="eastAsia"/>
          <w:spacing w:val="44"/>
          <w:kern w:val="0"/>
          <w:sz w:val="44"/>
          <w:fitText w:val="5720" w:id="-496225792"/>
        </w:rPr>
        <w:t>事業</w:t>
      </w:r>
      <w:r w:rsidR="00244A05" w:rsidRPr="00244A05">
        <w:rPr>
          <w:rFonts w:ascii="游ゴシック" w:eastAsia="游ゴシック" w:hAnsi="游ゴシック" w:hint="eastAsia"/>
          <w:spacing w:val="44"/>
          <w:kern w:val="0"/>
          <w:sz w:val="44"/>
          <w:fitText w:val="5720" w:id="-496225792"/>
        </w:rPr>
        <w:t>実施後の状況報告</w:t>
      </w:r>
      <w:r w:rsidR="00244A05" w:rsidRPr="00244A05">
        <w:rPr>
          <w:rFonts w:ascii="游ゴシック" w:eastAsia="游ゴシック" w:hAnsi="游ゴシック" w:hint="eastAsia"/>
          <w:kern w:val="0"/>
          <w:sz w:val="44"/>
          <w:fitText w:val="5720" w:id="-496225792"/>
        </w:rPr>
        <w:t>書</w:t>
      </w:r>
    </w:p>
    <w:p w14:paraId="1FB5B30F" w14:textId="77777777" w:rsidR="009624BB" w:rsidRPr="009624BB" w:rsidRDefault="00A13C0B" w:rsidP="009624BB">
      <w:pPr>
        <w:jc w:val="center"/>
        <w:rPr>
          <w:rFonts w:ascii="游ゴシック" w:eastAsia="游ゴシック" w:hAnsi="游ゴシック"/>
        </w:rPr>
      </w:pPr>
      <w:r>
        <w:rPr>
          <w:rFonts w:ascii="游ゴシック" w:eastAsia="游ゴシック" w:hAnsi="游ゴシック" w:hint="eastAsia"/>
        </w:rPr>
        <w:t>（佐世保市先端設備等導入促進</w:t>
      </w:r>
      <w:r w:rsidR="009624BB" w:rsidRPr="009624BB">
        <w:rPr>
          <w:rFonts w:ascii="游ゴシック" w:eastAsia="游ゴシック" w:hAnsi="游ゴシック" w:hint="eastAsia"/>
        </w:rPr>
        <w:t>事業</w:t>
      </w:r>
      <w:r w:rsidR="009624BB" w:rsidRPr="009624BB">
        <w:rPr>
          <w:rFonts w:ascii="游ゴシック" w:eastAsia="游ゴシック" w:hAnsi="游ゴシック"/>
        </w:rPr>
        <w:t>）</w:t>
      </w:r>
    </w:p>
    <w:p w14:paraId="18A31341" w14:textId="77777777" w:rsidR="009624BB" w:rsidRPr="009624BB" w:rsidRDefault="009624BB" w:rsidP="009624BB">
      <w:pPr>
        <w:rPr>
          <w:rFonts w:ascii="游ゴシック" w:eastAsia="游ゴシック" w:hAnsi="游ゴシック"/>
        </w:rPr>
      </w:pPr>
    </w:p>
    <w:p w14:paraId="43265F0F" w14:textId="77777777" w:rsidR="009624BB" w:rsidRPr="009624BB" w:rsidRDefault="009624BB" w:rsidP="009624BB">
      <w:pPr>
        <w:jc w:val="right"/>
        <w:rPr>
          <w:rFonts w:ascii="游ゴシック" w:eastAsia="游ゴシック" w:hAnsi="游ゴシック"/>
        </w:rPr>
      </w:pPr>
      <w:r w:rsidRPr="009624BB">
        <w:rPr>
          <w:rFonts w:ascii="游ゴシック" w:eastAsia="游ゴシック" w:hAnsi="游ゴシック" w:hint="eastAsia"/>
        </w:rPr>
        <w:t>令和　　年　　月　　日</w:t>
      </w:r>
    </w:p>
    <w:p w14:paraId="32199000" w14:textId="77777777" w:rsidR="009624BB" w:rsidRPr="009624BB" w:rsidRDefault="009624BB" w:rsidP="009624BB">
      <w:pPr>
        <w:rPr>
          <w:rFonts w:ascii="游ゴシック" w:eastAsia="游ゴシック" w:hAnsi="游ゴシック"/>
        </w:rPr>
      </w:pPr>
    </w:p>
    <w:p w14:paraId="19B629C4" w14:textId="77777777" w:rsidR="009624BB" w:rsidRPr="009624BB" w:rsidRDefault="009624BB" w:rsidP="009624BB">
      <w:pPr>
        <w:rPr>
          <w:rFonts w:ascii="游ゴシック" w:eastAsia="游ゴシック" w:hAnsi="游ゴシック"/>
        </w:rPr>
      </w:pPr>
      <w:r w:rsidRPr="009624BB">
        <w:rPr>
          <w:rFonts w:ascii="游ゴシック" w:eastAsia="游ゴシック" w:hAnsi="游ゴシック" w:hint="eastAsia"/>
        </w:rPr>
        <w:t>佐</w:t>
      </w:r>
      <w:r w:rsidRPr="009624BB">
        <w:rPr>
          <w:rFonts w:ascii="游ゴシック" w:eastAsia="游ゴシック" w:hAnsi="游ゴシック"/>
        </w:rPr>
        <w:t xml:space="preserve"> 世 保 市 長　　様</w:t>
      </w:r>
    </w:p>
    <w:p w14:paraId="7C6D0EE7" w14:textId="77777777" w:rsidR="009624BB" w:rsidRPr="009624BB" w:rsidRDefault="009624BB" w:rsidP="009624BB">
      <w:pPr>
        <w:rPr>
          <w:rFonts w:ascii="游ゴシック" w:eastAsia="游ゴシック" w:hAnsi="游ゴシック"/>
        </w:rPr>
      </w:pPr>
    </w:p>
    <w:p w14:paraId="7EE1B7CA" w14:textId="77777777" w:rsidR="009624BB" w:rsidRPr="009624BB" w:rsidRDefault="009624BB" w:rsidP="009624BB">
      <w:pPr>
        <w:rPr>
          <w:rFonts w:ascii="游ゴシック" w:eastAsia="游ゴシック" w:hAnsi="游ゴシック"/>
        </w:rPr>
      </w:pPr>
      <w:r w:rsidRPr="009624BB">
        <w:rPr>
          <w:rFonts w:ascii="游ゴシック" w:eastAsia="游ゴシック" w:hAnsi="游ゴシック" w:hint="eastAsia"/>
        </w:rPr>
        <w:t xml:space="preserve">　　　　　　　　　　　　　　　　　　　〔申請者〕</w:t>
      </w:r>
    </w:p>
    <w:p w14:paraId="3454B499" w14:textId="77777777" w:rsidR="009624BB" w:rsidRDefault="009624BB" w:rsidP="009624BB">
      <w:pPr>
        <w:ind w:firstLineChars="2000" w:firstLine="4200"/>
        <w:rPr>
          <w:rFonts w:ascii="游ゴシック" w:eastAsia="游ゴシック" w:hAnsi="游ゴシック"/>
        </w:rPr>
      </w:pPr>
      <w:r w:rsidRPr="009624BB">
        <w:rPr>
          <w:rFonts w:ascii="游ゴシック" w:eastAsia="游ゴシック" w:hAnsi="游ゴシック" w:hint="eastAsia"/>
        </w:rPr>
        <w:t>所在地　：〒</w:t>
      </w:r>
    </w:p>
    <w:p w14:paraId="30A120EF" w14:textId="77777777" w:rsidR="009624BB" w:rsidRPr="009624BB" w:rsidRDefault="009624BB" w:rsidP="009624BB">
      <w:pPr>
        <w:ind w:firstLineChars="2000" w:firstLine="4200"/>
        <w:rPr>
          <w:rFonts w:ascii="游ゴシック" w:eastAsia="游ゴシック" w:hAnsi="游ゴシック"/>
        </w:rPr>
      </w:pPr>
      <w:r>
        <w:rPr>
          <w:rFonts w:ascii="游ゴシック" w:eastAsia="游ゴシック" w:hAnsi="游ゴシック" w:hint="eastAsia"/>
        </w:rPr>
        <w:t xml:space="preserve">　　　　　</w:t>
      </w:r>
    </w:p>
    <w:p w14:paraId="30793203" w14:textId="77777777" w:rsidR="009624BB" w:rsidRPr="009624BB" w:rsidRDefault="009624BB" w:rsidP="009624BB">
      <w:pPr>
        <w:ind w:firstLineChars="2000" w:firstLine="4200"/>
        <w:rPr>
          <w:rFonts w:ascii="游ゴシック" w:eastAsia="游ゴシック" w:hAnsi="游ゴシック"/>
        </w:rPr>
      </w:pPr>
      <w:r w:rsidRPr="009624BB">
        <w:rPr>
          <w:rFonts w:ascii="游ゴシック" w:eastAsia="游ゴシック" w:hAnsi="游ゴシック" w:hint="eastAsia"/>
        </w:rPr>
        <w:t>名　称　：</w:t>
      </w:r>
    </w:p>
    <w:p w14:paraId="348077FB" w14:textId="77777777" w:rsidR="009624BB" w:rsidRPr="009624BB" w:rsidRDefault="009624BB" w:rsidP="009624BB">
      <w:pPr>
        <w:ind w:firstLineChars="2000" w:firstLine="4200"/>
        <w:rPr>
          <w:rFonts w:ascii="游ゴシック" w:eastAsia="游ゴシック" w:hAnsi="游ゴシック"/>
        </w:rPr>
      </w:pPr>
      <w:r w:rsidRPr="009624BB">
        <w:rPr>
          <w:rFonts w:ascii="游ゴシック" w:eastAsia="游ゴシック" w:hAnsi="游ゴシック" w:hint="eastAsia"/>
        </w:rPr>
        <w:t>代表者　：役職名</w:t>
      </w:r>
    </w:p>
    <w:p w14:paraId="3F879853" w14:textId="77777777" w:rsidR="009624BB" w:rsidRPr="009624BB" w:rsidRDefault="009624BB" w:rsidP="009624BB">
      <w:pPr>
        <w:ind w:firstLineChars="2500" w:firstLine="5250"/>
        <w:rPr>
          <w:rFonts w:ascii="游ゴシック" w:eastAsia="游ゴシック" w:hAnsi="游ゴシック"/>
        </w:rPr>
      </w:pPr>
      <w:r w:rsidRPr="009624BB">
        <w:rPr>
          <w:rFonts w:ascii="游ゴシック" w:eastAsia="游ゴシック" w:hAnsi="游ゴシック" w:hint="eastAsia"/>
        </w:rPr>
        <w:t xml:space="preserve">氏　名　　　　　　　　　　</w:t>
      </w:r>
    </w:p>
    <w:p w14:paraId="4FEB6E36" w14:textId="77777777" w:rsidR="009624BB" w:rsidRPr="009624BB" w:rsidRDefault="009624BB" w:rsidP="009624BB">
      <w:pPr>
        <w:rPr>
          <w:rFonts w:ascii="游ゴシック" w:eastAsia="游ゴシック" w:hAnsi="游ゴシック"/>
        </w:rPr>
      </w:pPr>
    </w:p>
    <w:p w14:paraId="15EFE117" w14:textId="2300CEEA" w:rsidR="009624BB" w:rsidRPr="009624BB" w:rsidRDefault="003D6D17" w:rsidP="009624BB">
      <w:pPr>
        <w:ind w:firstLineChars="100" w:firstLine="210"/>
        <w:rPr>
          <w:rFonts w:ascii="游ゴシック" w:eastAsia="游ゴシック" w:hAnsi="游ゴシック"/>
        </w:rPr>
      </w:pPr>
      <w:r>
        <w:rPr>
          <w:rFonts w:ascii="游ゴシック" w:eastAsia="游ゴシック" w:hAnsi="游ゴシック" w:hint="eastAsia"/>
        </w:rPr>
        <w:t>佐世保市</w:t>
      </w:r>
      <w:r w:rsidR="00A13C0B">
        <w:rPr>
          <w:rFonts w:ascii="游ゴシック" w:eastAsia="游ゴシック" w:hAnsi="游ゴシック" w:hint="eastAsia"/>
        </w:rPr>
        <w:t>先端設備等導入促進</w:t>
      </w:r>
      <w:r>
        <w:rPr>
          <w:rFonts w:ascii="游ゴシック" w:eastAsia="游ゴシック" w:hAnsi="游ゴシック" w:hint="eastAsia"/>
        </w:rPr>
        <w:t>事業補助金交付要綱第</w:t>
      </w:r>
      <w:r w:rsidR="00A13C0B">
        <w:rPr>
          <w:rFonts w:ascii="游ゴシック" w:eastAsia="游ゴシック" w:hAnsi="游ゴシック" w:hint="eastAsia"/>
        </w:rPr>
        <w:t>１</w:t>
      </w:r>
      <w:r w:rsidR="00244A05">
        <w:rPr>
          <w:rFonts w:ascii="游ゴシック" w:eastAsia="游ゴシック" w:hAnsi="游ゴシック" w:hint="eastAsia"/>
        </w:rPr>
        <w:t>９</w:t>
      </w:r>
      <w:r>
        <w:rPr>
          <w:rFonts w:ascii="游ゴシック" w:eastAsia="游ゴシック" w:hAnsi="游ゴシック" w:hint="eastAsia"/>
        </w:rPr>
        <w:t>条の規定により、</w:t>
      </w:r>
      <w:r w:rsidR="002D124D">
        <w:rPr>
          <w:rFonts w:ascii="游ゴシック" w:eastAsia="游ゴシック" w:hAnsi="游ゴシック" w:hint="eastAsia"/>
        </w:rPr>
        <w:t>次のとおり</w:t>
      </w:r>
      <w:r w:rsidR="00244A05">
        <w:rPr>
          <w:rFonts w:ascii="游ゴシック" w:eastAsia="游ゴシック" w:hAnsi="游ゴシック" w:hint="eastAsia"/>
        </w:rPr>
        <w:t xml:space="preserve">　事業実施後の状況報告を行います。</w:t>
      </w:r>
    </w:p>
    <w:p w14:paraId="2E9AF02B" w14:textId="77777777" w:rsidR="009624BB" w:rsidRPr="009624BB" w:rsidRDefault="009624BB" w:rsidP="009624BB">
      <w:pPr>
        <w:rPr>
          <w:rFonts w:ascii="游ゴシック" w:eastAsia="游ゴシック" w:hAnsi="游ゴシック"/>
        </w:rPr>
      </w:pPr>
    </w:p>
    <w:p w14:paraId="08FC8009" w14:textId="77777777" w:rsidR="009624BB" w:rsidRPr="009624BB" w:rsidRDefault="009624BB" w:rsidP="009624BB">
      <w:pPr>
        <w:rPr>
          <w:rFonts w:ascii="游ゴシック" w:eastAsia="游ゴシック" w:hAnsi="游ゴシック"/>
        </w:rPr>
      </w:pPr>
    </w:p>
    <w:p w14:paraId="59C887A6" w14:textId="193922F9" w:rsidR="009624BB" w:rsidRPr="003C5FB1" w:rsidRDefault="009624BB" w:rsidP="009624BB">
      <w:pPr>
        <w:rPr>
          <w:rFonts w:ascii="游ゴシック" w:eastAsia="游ゴシック" w:hAnsi="游ゴシック"/>
          <w:b/>
          <w:bCs/>
        </w:rPr>
      </w:pPr>
      <w:r w:rsidRPr="003C5FB1">
        <w:rPr>
          <w:rFonts w:ascii="游ゴシック" w:eastAsia="游ゴシック" w:hAnsi="游ゴシック" w:hint="eastAsia"/>
          <w:b/>
          <w:bCs/>
        </w:rPr>
        <w:t>１．</w:t>
      </w:r>
      <w:r w:rsidR="00244A05" w:rsidRPr="003C5FB1">
        <w:rPr>
          <w:rFonts w:ascii="游ゴシック" w:eastAsia="游ゴシック" w:hAnsi="游ゴシック" w:hint="eastAsia"/>
          <w:b/>
          <w:bCs/>
        </w:rPr>
        <w:t>企業概要</w:t>
      </w:r>
    </w:p>
    <w:tbl>
      <w:tblPr>
        <w:tblStyle w:val="a9"/>
        <w:tblW w:w="0" w:type="auto"/>
        <w:tblInd w:w="279" w:type="dxa"/>
        <w:tblLook w:val="04A0" w:firstRow="1" w:lastRow="0" w:firstColumn="1" w:lastColumn="0" w:noHBand="0" w:noVBand="1"/>
      </w:tblPr>
      <w:tblGrid>
        <w:gridCol w:w="1984"/>
        <w:gridCol w:w="6231"/>
      </w:tblGrid>
      <w:tr w:rsidR="00244A05" w14:paraId="384DC4B2" w14:textId="77777777" w:rsidTr="004D64BE">
        <w:trPr>
          <w:trHeight w:val="505"/>
        </w:trPr>
        <w:tc>
          <w:tcPr>
            <w:tcW w:w="1984" w:type="dxa"/>
            <w:vAlign w:val="center"/>
          </w:tcPr>
          <w:p w14:paraId="73A4BA61" w14:textId="2F352721" w:rsidR="00244A05" w:rsidRDefault="00244A05" w:rsidP="00244A05">
            <w:pPr>
              <w:jc w:val="center"/>
              <w:rPr>
                <w:rFonts w:ascii="游ゴシック" w:eastAsia="游ゴシック" w:hAnsi="游ゴシック"/>
              </w:rPr>
            </w:pPr>
            <w:r>
              <w:rPr>
                <w:rFonts w:ascii="游ゴシック" w:eastAsia="游ゴシック" w:hAnsi="游ゴシック" w:hint="eastAsia"/>
              </w:rPr>
              <w:t>申請者名</w:t>
            </w:r>
          </w:p>
        </w:tc>
        <w:tc>
          <w:tcPr>
            <w:tcW w:w="6231" w:type="dxa"/>
            <w:shd w:val="clear" w:color="auto" w:fill="FFF2CC" w:themeFill="accent4" w:themeFillTint="33"/>
            <w:vAlign w:val="center"/>
          </w:tcPr>
          <w:p w14:paraId="118F0F61" w14:textId="77777777" w:rsidR="00244A05" w:rsidRDefault="00244A05" w:rsidP="004D64BE">
            <w:pPr>
              <w:rPr>
                <w:rFonts w:ascii="游ゴシック" w:eastAsia="游ゴシック" w:hAnsi="游ゴシック"/>
              </w:rPr>
            </w:pPr>
          </w:p>
        </w:tc>
      </w:tr>
      <w:tr w:rsidR="00244A05" w14:paraId="24455AF3" w14:textId="77777777" w:rsidTr="004D64BE">
        <w:tc>
          <w:tcPr>
            <w:tcW w:w="1984" w:type="dxa"/>
            <w:vAlign w:val="center"/>
          </w:tcPr>
          <w:p w14:paraId="345773FF" w14:textId="77777777" w:rsidR="00244A05" w:rsidRDefault="00244A05" w:rsidP="00244A05">
            <w:pPr>
              <w:jc w:val="center"/>
              <w:rPr>
                <w:rFonts w:ascii="游ゴシック" w:eastAsia="游ゴシック" w:hAnsi="游ゴシック"/>
              </w:rPr>
            </w:pPr>
            <w:r>
              <w:rPr>
                <w:rFonts w:ascii="游ゴシック" w:eastAsia="游ゴシック" w:hAnsi="游ゴシック" w:hint="eastAsia"/>
              </w:rPr>
              <w:t>代表者</w:t>
            </w:r>
          </w:p>
          <w:p w14:paraId="1A7FACF2" w14:textId="49B52298" w:rsidR="00244A05" w:rsidRDefault="00244A05" w:rsidP="00244A05">
            <w:pPr>
              <w:jc w:val="center"/>
              <w:rPr>
                <w:rFonts w:ascii="游ゴシック" w:eastAsia="游ゴシック" w:hAnsi="游ゴシック"/>
              </w:rPr>
            </w:pPr>
            <w:r>
              <w:rPr>
                <w:rFonts w:ascii="游ゴシック" w:eastAsia="游ゴシック" w:hAnsi="游ゴシック" w:hint="eastAsia"/>
              </w:rPr>
              <w:t>役職・氏名</w:t>
            </w:r>
          </w:p>
        </w:tc>
        <w:tc>
          <w:tcPr>
            <w:tcW w:w="6231" w:type="dxa"/>
            <w:shd w:val="clear" w:color="auto" w:fill="FFF2CC" w:themeFill="accent4" w:themeFillTint="33"/>
            <w:vAlign w:val="center"/>
          </w:tcPr>
          <w:p w14:paraId="2F1A6FF2" w14:textId="77777777" w:rsidR="00244A05" w:rsidRDefault="00244A05" w:rsidP="004D64BE">
            <w:pPr>
              <w:rPr>
                <w:rFonts w:ascii="游ゴシック" w:eastAsia="游ゴシック" w:hAnsi="游ゴシック"/>
              </w:rPr>
            </w:pPr>
          </w:p>
        </w:tc>
      </w:tr>
      <w:tr w:rsidR="00244A05" w14:paraId="06F30C5E" w14:textId="77777777" w:rsidTr="004D64BE">
        <w:tc>
          <w:tcPr>
            <w:tcW w:w="1984" w:type="dxa"/>
            <w:vAlign w:val="center"/>
          </w:tcPr>
          <w:p w14:paraId="469940CA" w14:textId="77777777" w:rsidR="00244A05" w:rsidRDefault="00244A05" w:rsidP="00244A05">
            <w:pPr>
              <w:jc w:val="center"/>
              <w:rPr>
                <w:rFonts w:ascii="游ゴシック" w:eastAsia="游ゴシック" w:hAnsi="游ゴシック"/>
              </w:rPr>
            </w:pPr>
            <w:r>
              <w:rPr>
                <w:rFonts w:ascii="游ゴシック" w:eastAsia="游ゴシック" w:hAnsi="游ゴシック" w:hint="eastAsia"/>
              </w:rPr>
              <w:t>担当者</w:t>
            </w:r>
          </w:p>
          <w:p w14:paraId="13BEF36C" w14:textId="704DAA23" w:rsidR="00244A05" w:rsidRDefault="00244A05" w:rsidP="00244A05">
            <w:pPr>
              <w:jc w:val="center"/>
              <w:rPr>
                <w:rFonts w:ascii="游ゴシック" w:eastAsia="游ゴシック" w:hAnsi="游ゴシック" w:hint="eastAsia"/>
              </w:rPr>
            </w:pPr>
            <w:r>
              <w:rPr>
                <w:rFonts w:ascii="游ゴシック" w:eastAsia="游ゴシック" w:hAnsi="游ゴシック" w:hint="eastAsia"/>
              </w:rPr>
              <w:t>部署・役職・氏名</w:t>
            </w:r>
          </w:p>
        </w:tc>
        <w:tc>
          <w:tcPr>
            <w:tcW w:w="6231" w:type="dxa"/>
            <w:shd w:val="clear" w:color="auto" w:fill="FFF2CC" w:themeFill="accent4" w:themeFillTint="33"/>
            <w:vAlign w:val="center"/>
          </w:tcPr>
          <w:p w14:paraId="1F8D333A" w14:textId="77777777" w:rsidR="00244A05" w:rsidRDefault="00244A05" w:rsidP="004D64BE">
            <w:pPr>
              <w:rPr>
                <w:rFonts w:ascii="游ゴシック" w:eastAsia="游ゴシック" w:hAnsi="游ゴシック"/>
              </w:rPr>
            </w:pPr>
          </w:p>
        </w:tc>
      </w:tr>
      <w:tr w:rsidR="00244A05" w14:paraId="19E66E26" w14:textId="77777777" w:rsidTr="004D64BE">
        <w:trPr>
          <w:trHeight w:val="505"/>
        </w:trPr>
        <w:tc>
          <w:tcPr>
            <w:tcW w:w="1984" w:type="dxa"/>
            <w:vAlign w:val="center"/>
          </w:tcPr>
          <w:p w14:paraId="352E32E3" w14:textId="63232E37" w:rsidR="00244A05" w:rsidRDefault="00244A05" w:rsidP="00244A05">
            <w:pPr>
              <w:jc w:val="center"/>
              <w:rPr>
                <w:rFonts w:ascii="游ゴシック" w:eastAsia="游ゴシック" w:hAnsi="游ゴシック"/>
              </w:rPr>
            </w:pPr>
            <w:r>
              <w:rPr>
                <w:rFonts w:ascii="游ゴシック" w:eastAsia="游ゴシック" w:hAnsi="游ゴシック" w:hint="eastAsia"/>
              </w:rPr>
              <w:t>連絡先（TEL）</w:t>
            </w:r>
          </w:p>
        </w:tc>
        <w:tc>
          <w:tcPr>
            <w:tcW w:w="6231" w:type="dxa"/>
            <w:shd w:val="clear" w:color="auto" w:fill="FFF2CC" w:themeFill="accent4" w:themeFillTint="33"/>
            <w:vAlign w:val="center"/>
          </w:tcPr>
          <w:p w14:paraId="486305E8" w14:textId="77777777" w:rsidR="00244A05" w:rsidRDefault="00244A05" w:rsidP="004D64BE">
            <w:pPr>
              <w:rPr>
                <w:rFonts w:ascii="游ゴシック" w:eastAsia="游ゴシック" w:hAnsi="游ゴシック"/>
              </w:rPr>
            </w:pPr>
          </w:p>
        </w:tc>
      </w:tr>
      <w:tr w:rsidR="00244A05" w14:paraId="3E2A8C92" w14:textId="77777777" w:rsidTr="004D64BE">
        <w:trPr>
          <w:trHeight w:val="569"/>
        </w:trPr>
        <w:tc>
          <w:tcPr>
            <w:tcW w:w="1984" w:type="dxa"/>
            <w:vAlign w:val="center"/>
          </w:tcPr>
          <w:p w14:paraId="381C6B9E" w14:textId="2F320AC1" w:rsidR="00244A05" w:rsidRDefault="00244A05" w:rsidP="00244A05">
            <w:pPr>
              <w:jc w:val="center"/>
              <w:rPr>
                <w:rFonts w:ascii="游ゴシック" w:eastAsia="游ゴシック" w:hAnsi="游ゴシック" w:hint="eastAsia"/>
              </w:rPr>
            </w:pPr>
            <w:r>
              <w:rPr>
                <w:rFonts w:ascii="游ゴシック" w:eastAsia="游ゴシック" w:hAnsi="游ゴシック" w:hint="eastAsia"/>
              </w:rPr>
              <w:t>連絡先（メール）</w:t>
            </w:r>
          </w:p>
        </w:tc>
        <w:tc>
          <w:tcPr>
            <w:tcW w:w="6231" w:type="dxa"/>
            <w:shd w:val="clear" w:color="auto" w:fill="FFF2CC" w:themeFill="accent4" w:themeFillTint="33"/>
            <w:vAlign w:val="center"/>
          </w:tcPr>
          <w:p w14:paraId="35594EA3" w14:textId="77777777" w:rsidR="00244A05" w:rsidRDefault="00244A05" w:rsidP="004D64BE">
            <w:pPr>
              <w:rPr>
                <w:rFonts w:ascii="游ゴシック" w:eastAsia="游ゴシック" w:hAnsi="游ゴシック"/>
              </w:rPr>
            </w:pPr>
          </w:p>
        </w:tc>
      </w:tr>
    </w:tbl>
    <w:p w14:paraId="4424FB97" w14:textId="77777777" w:rsidR="00244A05" w:rsidRDefault="00244A05" w:rsidP="009624BB">
      <w:pPr>
        <w:rPr>
          <w:rFonts w:ascii="游ゴシック" w:eastAsia="游ゴシック" w:hAnsi="游ゴシック"/>
        </w:rPr>
      </w:pPr>
    </w:p>
    <w:p w14:paraId="4D345235" w14:textId="77777777" w:rsidR="00244A05" w:rsidRDefault="00244A05" w:rsidP="009624BB">
      <w:pPr>
        <w:rPr>
          <w:rFonts w:ascii="游ゴシック" w:eastAsia="游ゴシック" w:hAnsi="游ゴシック"/>
        </w:rPr>
      </w:pPr>
    </w:p>
    <w:p w14:paraId="765594C1" w14:textId="77777777" w:rsidR="00244A05" w:rsidRDefault="00244A05" w:rsidP="009624BB">
      <w:pPr>
        <w:rPr>
          <w:rFonts w:ascii="游ゴシック" w:eastAsia="游ゴシック" w:hAnsi="游ゴシック"/>
        </w:rPr>
      </w:pPr>
    </w:p>
    <w:p w14:paraId="36EA9880" w14:textId="77777777" w:rsidR="00244A05" w:rsidRDefault="00244A05" w:rsidP="009624BB">
      <w:pPr>
        <w:rPr>
          <w:rFonts w:ascii="游ゴシック" w:eastAsia="游ゴシック" w:hAnsi="游ゴシック"/>
        </w:rPr>
      </w:pPr>
    </w:p>
    <w:p w14:paraId="7BA5AE1A" w14:textId="78FA281E" w:rsidR="00244A05" w:rsidRPr="003C5FB1" w:rsidRDefault="00244A05" w:rsidP="009624BB">
      <w:pPr>
        <w:rPr>
          <w:rFonts w:ascii="游ゴシック" w:eastAsia="游ゴシック" w:hAnsi="游ゴシック"/>
          <w:b/>
          <w:bCs/>
        </w:rPr>
      </w:pPr>
      <w:r w:rsidRPr="003C5FB1">
        <w:rPr>
          <w:rFonts w:ascii="游ゴシック" w:eastAsia="游ゴシック" w:hAnsi="游ゴシック" w:hint="eastAsia"/>
          <w:b/>
          <w:bCs/>
        </w:rPr>
        <w:lastRenderedPageBreak/>
        <w:t>２</w:t>
      </w:r>
      <w:r w:rsidR="00CB4AB7" w:rsidRPr="003C5FB1">
        <w:rPr>
          <w:rFonts w:ascii="游ゴシック" w:eastAsia="游ゴシック" w:hAnsi="游ゴシック" w:hint="eastAsia"/>
          <w:b/>
          <w:bCs/>
        </w:rPr>
        <w:t>．</w:t>
      </w:r>
      <w:r w:rsidRPr="003C5FB1">
        <w:rPr>
          <w:rFonts w:ascii="游ゴシック" w:eastAsia="游ゴシック" w:hAnsi="游ゴシック" w:hint="eastAsia"/>
          <w:b/>
          <w:bCs/>
        </w:rPr>
        <w:t>労働生産性</w:t>
      </w:r>
    </w:p>
    <w:p w14:paraId="49DA118D" w14:textId="77777777" w:rsidR="003C5FB1" w:rsidRDefault="004D64BE" w:rsidP="004D64BE">
      <w:pPr>
        <w:ind w:firstLineChars="150" w:firstLine="315"/>
        <w:rPr>
          <w:rFonts w:ascii="游ゴシック" w:eastAsia="游ゴシック" w:hAnsi="游ゴシック"/>
        </w:rPr>
      </w:pPr>
      <w:r>
        <w:rPr>
          <w:rFonts w:ascii="游ゴシック" w:eastAsia="游ゴシック" w:hAnsi="游ゴシック" w:hint="eastAsia"/>
        </w:rPr>
        <w:t>※</w:t>
      </w:r>
      <w:r w:rsidR="00CB4AB7">
        <w:rPr>
          <w:rFonts w:ascii="游ゴシック" w:eastAsia="游ゴシック" w:hAnsi="游ゴシック" w:hint="eastAsia"/>
        </w:rPr>
        <w:t>下表に直近の決算値をご記入下さい。</w:t>
      </w:r>
    </w:p>
    <w:p w14:paraId="03EFE1A8" w14:textId="4ABCD8E8" w:rsidR="00CB4AB7" w:rsidRDefault="003C5FB1" w:rsidP="003C5FB1">
      <w:pPr>
        <w:ind w:firstLineChars="250" w:firstLine="525"/>
        <w:rPr>
          <w:rFonts w:ascii="游ゴシック" w:eastAsia="游ゴシック" w:hAnsi="游ゴシック"/>
        </w:rPr>
      </w:pPr>
      <w:r>
        <w:rPr>
          <w:rFonts w:ascii="游ゴシック" w:eastAsia="游ゴシック" w:hAnsi="游ゴシック" w:hint="eastAsia"/>
        </w:rPr>
        <w:t>あわせて、</w:t>
      </w:r>
      <w:r w:rsidRPr="00474580">
        <w:rPr>
          <w:rFonts w:ascii="游ゴシック" w:eastAsia="游ゴシック" w:hAnsi="游ゴシック" w:hint="eastAsia"/>
          <w:b/>
          <w:bCs/>
          <w:u w:val="single"/>
        </w:rPr>
        <w:t>直近の決算書を添付してください。</w:t>
      </w:r>
    </w:p>
    <w:tbl>
      <w:tblPr>
        <w:tblStyle w:val="a9"/>
        <w:tblW w:w="0" w:type="auto"/>
        <w:tblInd w:w="279" w:type="dxa"/>
        <w:tblLook w:val="04A0" w:firstRow="1" w:lastRow="0" w:firstColumn="1" w:lastColumn="0" w:noHBand="0" w:noVBand="1"/>
      </w:tblPr>
      <w:tblGrid>
        <w:gridCol w:w="2835"/>
        <w:gridCol w:w="5380"/>
      </w:tblGrid>
      <w:tr w:rsidR="00CB4AB7" w14:paraId="19DAC40E" w14:textId="77777777" w:rsidTr="004D64BE">
        <w:trPr>
          <w:trHeight w:val="553"/>
        </w:trPr>
        <w:tc>
          <w:tcPr>
            <w:tcW w:w="2835" w:type="dxa"/>
            <w:vAlign w:val="center"/>
          </w:tcPr>
          <w:p w14:paraId="5C6C76CC" w14:textId="09A41BCB" w:rsidR="00CB4AB7" w:rsidRDefault="00CB4AB7" w:rsidP="004D64BE">
            <w:pPr>
              <w:rPr>
                <w:rFonts w:ascii="游ゴシック" w:eastAsia="游ゴシック" w:hAnsi="游ゴシック"/>
              </w:rPr>
            </w:pPr>
            <w:r>
              <w:rPr>
                <w:rFonts w:ascii="游ゴシック" w:eastAsia="游ゴシック" w:hAnsi="游ゴシック" w:hint="eastAsia"/>
              </w:rPr>
              <w:t>決算期（直近のもの）</w:t>
            </w:r>
          </w:p>
        </w:tc>
        <w:tc>
          <w:tcPr>
            <w:tcW w:w="5380" w:type="dxa"/>
            <w:shd w:val="clear" w:color="auto" w:fill="FFF2CC" w:themeFill="accent4" w:themeFillTint="33"/>
            <w:vAlign w:val="center"/>
          </w:tcPr>
          <w:p w14:paraId="48164826" w14:textId="3B0A901C" w:rsidR="00CB4AB7" w:rsidRDefault="00CB4AB7" w:rsidP="004D64BE">
            <w:pPr>
              <w:jc w:val="right"/>
              <w:rPr>
                <w:rFonts w:ascii="游ゴシック" w:eastAsia="游ゴシック" w:hAnsi="游ゴシック"/>
              </w:rPr>
            </w:pPr>
            <w:r>
              <w:rPr>
                <w:rFonts w:ascii="游ゴシック" w:eastAsia="游ゴシック" w:hAnsi="游ゴシック" w:hint="eastAsia"/>
              </w:rPr>
              <w:t xml:space="preserve">　　　　　　年　　　　　　月期</w:t>
            </w:r>
          </w:p>
        </w:tc>
      </w:tr>
      <w:tr w:rsidR="00CB4AB7" w14:paraId="5313423A" w14:textId="77777777" w:rsidTr="004D64BE">
        <w:trPr>
          <w:trHeight w:val="547"/>
        </w:trPr>
        <w:tc>
          <w:tcPr>
            <w:tcW w:w="2835" w:type="dxa"/>
            <w:vAlign w:val="center"/>
          </w:tcPr>
          <w:p w14:paraId="78A0164A" w14:textId="787D224E" w:rsidR="00CB4AB7" w:rsidRDefault="00CB4AB7" w:rsidP="004D64BE">
            <w:pPr>
              <w:rPr>
                <w:rFonts w:ascii="游ゴシック" w:eastAsia="游ゴシック" w:hAnsi="游ゴシック" w:hint="eastAsia"/>
              </w:rPr>
            </w:pPr>
            <w:r>
              <w:rPr>
                <w:rFonts w:ascii="游ゴシック" w:eastAsia="游ゴシック" w:hAnsi="游ゴシック" w:hint="eastAsia"/>
              </w:rPr>
              <w:t>①営業利益</w:t>
            </w:r>
          </w:p>
        </w:tc>
        <w:tc>
          <w:tcPr>
            <w:tcW w:w="5380" w:type="dxa"/>
            <w:shd w:val="clear" w:color="auto" w:fill="FFF2CC" w:themeFill="accent4" w:themeFillTint="33"/>
            <w:vAlign w:val="center"/>
          </w:tcPr>
          <w:p w14:paraId="3084007B" w14:textId="262E315B" w:rsidR="00CB4AB7" w:rsidRDefault="00CB4AB7" w:rsidP="004D64BE">
            <w:pPr>
              <w:jc w:val="right"/>
              <w:rPr>
                <w:rFonts w:ascii="游ゴシック" w:eastAsia="游ゴシック" w:hAnsi="游ゴシック"/>
              </w:rPr>
            </w:pPr>
            <w:r>
              <w:rPr>
                <w:rFonts w:ascii="游ゴシック" w:eastAsia="游ゴシック" w:hAnsi="游ゴシック" w:hint="eastAsia"/>
              </w:rPr>
              <w:t>円</w:t>
            </w:r>
          </w:p>
        </w:tc>
      </w:tr>
      <w:tr w:rsidR="00CB4AB7" w14:paraId="7F9E052E" w14:textId="77777777" w:rsidTr="004D64BE">
        <w:trPr>
          <w:trHeight w:val="555"/>
        </w:trPr>
        <w:tc>
          <w:tcPr>
            <w:tcW w:w="2835" w:type="dxa"/>
            <w:vAlign w:val="center"/>
          </w:tcPr>
          <w:p w14:paraId="24E09938" w14:textId="0A3792F3" w:rsidR="00CB4AB7" w:rsidRDefault="00CB4AB7" w:rsidP="004D64BE">
            <w:pPr>
              <w:rPr>
                <w:rFonts w:ascii="游ゴシック" w:eastAsia="游ゴシック" w:hAnsi="游ゴシック"/>
              </w:rPr>
            </w:pPr>
            <w:r>
              <w:rPr>
                <w:rFonts w:ascii="游ゴシック" w:eastAsia="游ゴシック" w:hAnsi="游ゴシック" w:hint="eastAsia"/>
              </w:rPr>
              <w:t>②人件費</w:t>
            </w:r>
          </w:p>
        </w:tc>
        <w:tc>
          <w:tcPr>
            <w:tcW w:w="5380" w:type="dxa"/>
            <w:shd w:val="clear" w:color="auto" w:fill="FFF2CC" w:themeFill="accent4" w:themeFillTint="33"/>
            <w:vAlign w:val="center"/>
          </w:tcPr>
          <w:p w14:paraId="5762AD45" w14:textId="7C37845C" w:rsidR="00CB4AB7" w:rsidRDefault="00CB4AB7" w:rsidP="004D64BE">
            <w:pPr>
              <w:jc w:val="right"/>
              <w:rPr>
                <w:rFonts w:ascii="游ゴシック" w:eastAsia="游ゴシック" w:hAnsi="游ゴシック"/>
              </w:rPr>
            </w:pPr>
            <w:r>
              <w:rPr>
                <w:rFonts w:ascii="游ゴシック" w:eastAsia="游ゴシック" w:hAnsi="游ゴシック" w:hint="eastAsia"/>
              </w:rPr>
              <w:t>円</w:t>
            </w:r>
          </w:p>
        </w:tc>
      </w:tr>
      <w:tr w:rsidR="00CB4AB7" w14:paraId="0673D04E" w14:textId="77777777" w:rsidTr="004D64BE">
        <w:trPr>
          <w:trHeight w:val="576"/>
        </w:trPr>
        <w:tc>
          <w:tcPr>
            <w:tcW w:w="2835" w:type="dxa"/>
            <w:vAlign w:val="center"/>
          </w:tcPr>
          <w:p w14:paraId="6C39C319" w14:textId="2578D155" w:rsidR="00CB4AB7" w:rsidRDefault="00CB4AB7" w:rsidP="004D64BE">
            <w:pPr>
              <w:rPr>
                <w:rFonts w:ascii="游ゴシック" w:eastAsia="游ゴシック" w:hAnsi="游ゴシック"/>
              </w:rPr>
            </w:pPr>
            <w:r>
              <w:rPr>
                <w:rFonts w:ascii="游ゴシック" w:eastAsia="游ゴシック" w:hAnsi="游ゴシック" w:hint="eastAsia"/>
              </w:rPr>
              <w:t>③減価償却費</w:t>
            </w:r>
          </w:p>
        </w:tc>
        <w:tc>
          <w:tcPr>
            <w:tcW w:w="5380" w:type="dxa"/>
            <w:shd w:val="clear" w:color="auto" w:fill="FFF2CC" w:themeFill="accent4" w:themeFillTint="33"/>
            <w:vAlign w:val="center"/>
          </w:tcPr>
          <w:p w14:paraId="7EFE8CFD" w14:textId="299F28C2" w:rsidR="00CB4AB7" w:rsidRDefault="00CB4AB7" w:rsidP="004D64BE">
            <w:pPr>
              <w:jc w:val="right"/>
              <w:rPr>
                <w:rFonts w:ascii="游ゴシック" w:eastAsia="游ゴシック" w:hAnsi="游ゴシック"/>
              </w:rPr>
            </w:pPr>
            <w:r>
              <w:rPr>
                <w:rFonts w:ascii="游ゴシック" w:eastAsia="游ゴシック" w:hAnsi="游ゴシック" w:hint="eastAsia"/>
              </w:rPr>
              <w:t>円</w:t>
            </w:r>
          </w:p>
        </w:tc>
      </w:tr>
      <w:tr w:rsidR="00CB4AB7" w14:paraId="3DEEC7A2" w14:textId="77777777" w:rsidTr="004D64BE">
        <w:trPr>
          <w:trHeight w:val="556"/>
        </w:trPr>
        <w:tc>
          <w:tcPr>
            <w:tcW w:w="2835" w:type="dxa"/>
            <w:vAlign w:val="center"/>
          </w:tcPr>
          <w:p w14:paraId="240B06B2" w14:textId="06B8A5A8" w:rsidR="00CB4AB7" w:rsidRDefault="00CB4AB7" w:rsidP="0019120E">
            <w:pPr>
              <w:jc w:val="left"/>
              <w:rPr>
                <w:rFonts w:ascii="游ゴシック" w:eastAsia="游ゴシック" w:hAnsi="游ゴシック"/>
              </w:rPr>
            </w:pPr>
            <w:r>
              <w:rPr>
                <w:rFonts w:ascii="游ゴシック" w:eastAsia="游ゴシック" w:hAnsi="游ゴシック" w:hint="eastAsia"/>
              </w:rPr>
              <w:t>計（①＋②＋③）</w:t>
            </w:r>
          </w:p>
        </w:tc>
        <w:tc>
          <w:tcPr>
            <w:tcW w:w="5380" w:type="dxa"/>
            <w:shd w:val="clear" w:color="auto" w:fill="FFF2CC" w:themeFill="accent4" w:themeFillTint="33"/>
            <w:vAlign w:val="center"/>
          </w:tcPr>
          <w:p w14:paraId="560CA3A5" w14:textId="1346F28F" w:rsidR="00CB4AB7" w:rsidRDefault="00CB4AB7" w:rsidP="004D64BE">
            <w:pPr>
              <w:jc w:val="right"/>
              <w:rPr>
                <w:rFonts w:ascii="游ゴシック" w:eastAsia="游ゴシック" w:hAnsi="游ゴシック"/>
              </w:rPr>
            </w:pPr>
            <w:r>
              <w:rPr>
                <w:rFonts w:ascii="游ゴシック" w:eastAsia="游ゴシック" w:hAnsi="游ゴシック" w:hint="eastAsia"/>
              </w:rPr>
              <w:t>円</w:t>
            </w:r>
          </w:p>
        </w:tc>
      </w:tr>
      <w:tr w:rsidR="00CB4AB7" w14:paraId="129648FE" w14:textId="77777777" w:rsidTr="004D64BE">
        <w:trPr>
          <w:trHeight w:val="550"/>
        </w:trPr>
        <w:tc>
          <w:tcPr>
            <w:tcW w:w="2835" w:type="dxa"/>
            <w:vAlign w:val="center"/>
          </w:tcPr>
          <w:p w14:paraId="0C6D71C3" w14:textId="5C21BB00" w:rsidR="00CB4AB7" w:rsidRDefault="00CB4AB7" w:rsidP="004D64BE">
            <w:pPr>
              <w:rPr>
                <w:rFonts w:ascii="游ゴシック" w:eastAsia="游ゴシック" w:hAnsi="游ゴシック"/>
              </w:rPr>
            </w:pPr>
            <w:r>
              <w:rPr>
                <w:rFonts w:ascii="游ゴシック" w:eastAsia="游ゴシック" w:hAnsi="游ゴシック" w:hint="eastAsia"/>
              </w:rPr>
              <w:t>④労働投入量（労働者数）</w:t>
            </w:r>
          </w:p>
        </w:tc>
        <w:tc>
          <w:tcPr>
            <w:tcW w:w="5380" w:type="dxa"/>
            <w:shd w:val="clear" w:color="auto" w:fill="FFF2CC" w:themeFill="accent4" w:themeFillTint="33"/>
            <w:vAlign w:val="center"/>
          </w:tcPr>
          <w:p w14:paraId="5DB20C7F" w14:textId="71EE5194" w:rsidR="00CB4AB7" w:rsidRDefault="00CB4AB7" w:rsidP="004D64BE">
            <w:pPr>
              <w:jc w:val="right"/>
              <w:rPr>
                <w:rFonts w:ascii="游ゴシック" w:eastAsia="游ゴシック" w:hAnsi="游ゴシック"/>
              </w:rPr>
            </w:pPr>
            <w:r>
              <w:rPr>
                <w:rFonts w:ascii="游ゴシック" w:eastAsia="游ゴシック" w:hAnsi="游ゴシック" w:hint="eastAsia"/>
              </w:rPr>
              <w:t>人</w:t>
            </w:r>
          </w:p>
        </w:tc>
      </w:tr>
      <w:tr w:rsidR="00CB4AB7" w14:paraId="4567CF4A" w14:textId="77777777" w:rsidTr="004D64BE">
        <w:tc>
          <w:tcPr>
            <w:tcW w:w="2835" w:type="dxa"/>
            <w:vAlign w:val="center"/>
          </w:tcPr>
          <w:p w14:paraId="4A62BFE1" w14:textId="77777777" w:rsidR="00CB4AB7" w:rsidRDefault="00CB4AB7" w:rsidP="0019120E">
            <w:pPr>
              <w:jc w:val="left"/>
              <w:rPr>
                <w:rFonts w:ascii="游ゴシック" w:eastAsia="游ゴシック" w:hAnsi="游ゴシック"/>
              </w:rPr>
            </w:pPr>
            <w:r>
              <w:rPr>
                <w:rFonts w:ascii="游ゴシック" w:eastAsia="游ゴシック" w:hAnsi="游ゴシック" w:hint="eastAsia"/>
              </w:rPr>
              <w:t>労働生産性</w:t>
            </w:r>
          </w:p>
          <w:p w14:paraId="2A7AFE7C" w14:textId="7F09FF7D" w:rsidR="00CB4AB7" w:rsidRDefault="00CB4AB7" w:rsidP="0019120E">
            <w:pPr>
              <w:jc w:val="left"/>
              <w:rPr>
                <w:rFonts w:ascii="游ゴシック" w:eastAsia="游ゴシック" w:hAnsi="游ゴシック" w:hint="eastAsia"/>
              </w:rPr>
            </w:pPr>
            <w:r>
              <w:rPr>
                <w:rFonts w:ascii="游ゴシック" w:eastAsia="游ゴシック" w:hAnsi="游ゴシック" w:hint="eastAsia"/>
              </w:rPr>
              <w:t>（（①＋②＋③）÷④）</w:t>
            </w:r>
          </w:p>
        </w:tc>
        <w:tc>
          <w:tcPr>
            <w:tcW w:w="5380" w:type="dxa"/>
            <w:shd w:val="clear" w:color="auto" w:fill="FFF2CC" w:themeFill="accent4" w:themeFillTint="33"/>
            <w:vAlign w:val="center"/>
          </w:tcPr>
          <w:p w14:paraId="4B819617" w14:textId="7565C3F4" w:rsidR="00CB4AB7" w:rsidRDefault="00CB4AB7" w:rsidP="004D64BE">
            <w:pPr>
              <w:jc w:val="right"/>
              <w:rPr>
                <w:rFonts w:ascii="游ゴシック" w:eastAsia="游ゴシック" w:hAnsi="游ゴシック"/>
              </w:rPr>
            </w:pPr>
            <w:r>
              <w:rPr>
                <w:rFonts w:ascii="游ゴシック" w:eastAsia="游ゴシック" w:hAnsi="游ゴシック" w:hint="eastAsia"/>
              </w:rPr>
              <w:t>円</w:t>
            </w:r>
          </w:p>
        </w:tc>
      </w:tr>
    </w:tbl>
    <w:p w14:paraId="7E4AF6C2" w14:textId="77777777" w:rsidR="00CB4AB7" w:rsidRDefault="00CB4AB7" w:rsidP="009624BB">
      <w:pPr>
        <w:rPr>
          <w:rFonts w:ascii="游ゴシック" w:eastAsia="游ゴシック" w:hAnsi="游ゴシック"/>
        </w:rPr>
      </w:pPr>
    </w:p>
    <w:p w14:paraId="4127854F" w14:textId="0BCC420E" w:rsidR="00CB4AB7" w:rsidRDefault="003C5FB1" w:rsidP="009624BB">
      <w:pPr>
        <w:rPr>
          <w:rFonts w:ascii="游ゴシック" w:eastAsia="游ゴシック" w:hAnsi="游ゴシック"/>
        </w:rPr>
      </w:pPr>
      <w:r>
        <w:rPr>
          <w:rFonts w:ascii="游ゴシック" w:eastAsia="游ゴシック" w:hAnsi="游ゴシック" w:hint="eastAsia"/>
        </w:rPr>
        <w:t>＜参考＞</w:t>
      </w:r>
    </w:p>
    <w:p w14:paraId="6411E5CF" w14:textId="4924902C" w:rsidR="003C5FB1" w:rsidRDefault="003C5FB1" w:rsidP="0019120E">
      <w:pPr>
        <w:ind w:firstLineChars="100" w:firstLine="210"/>
        <w:rPr>
          <w:rFonts w:ascii="游ゴシック" w:eastAsia="游ゴシック" w:hAnsi="游ゴシック"/>
        </w:rPr>
      </w:pPr>
      <w:r>
        <w:rPr>
          <w:rFonts w:ascii="游ゴシック" w:eastAsia="游ゴシック" w:hAnsi="游ゴシック" w:hint="eastAsia"/>
        </w:rPr>
        <w:t>①営業利益　…　営業外利益は含まれません。</w:t>
      </w:r>
    </w:p>
    <w:p w14:paraId="3799E5C9" w14:textId="77777777" w:rsidR="0019120E" w:rsidRDefault="003C5FB1" w:rsidP="0019120E">
      <w:pPr>
        <w:ind w:firstLineChars="100" w:firstLine="210"/>
        <w:rPr>
          <w:rFonts w:ascii="游ゴシック" w:eastAsia="游ゴシック" w:hAnsi="游ゴシック"/>
        </w:rPr>
      </w:pPr>
      <w:r>
        <w:rPr>
          <w:rFonts w:ascii="游ゴシック" w:eastAsia="游ゴシック" w:hAnsi="游ゴシック" w:hint="eastAsia"/>
        </w:rPr>
        <w:t>②人件費　…　販売費及び一般管理費だけでなく製造原価に係る労務費をはじめとする</w:t>
      </w:r>
    </w:p>
    <w:p w14:paraId="2E509D92" w14:textId="76A874E8" w:rsidR="003C5FB1" w:rsidRDefault="003C5FB1" w:rsidP="0019120E">
      <w:pPr>
        <w:ind w:firstLineChars="800" w:firstLine="1680"/>
        <w:rPr>
          <w:rFonts w:ascii="游ゴシック" w:eastAsia="游ゴシック" w:hAnsi="游ゴシック"/>
        </w:rPr>
      </w:pPr>
      <w:r>
        <w:rPr>
          <w:rFonts w:ascii="游ゴシック" w:eastAsia="游ゴシック" w:hAnsi="游ゴシック" w:hint="eastAsia"/>
        </w:rPr>
        <w:t>人件費や役員給与、賞与、福利厚生費などを含めた額になります。</w:t>
      </w:r>
    </w:p>
    <w:p w14:paraId="26ED2398" w14:textId="77777777" w:rsidR="0019120E" w:rsidRDefault="003C5FB1" w:rsidP="0019120E">
      <w:pPr>
        <w:ind w:firstLineChars="100" w:firstLine="210"/>
        <w:rPr>
          <w:rFonts w:ascii="游ゴシック" w:eastAsia="游ゴシック" w:hAnsi="游ゴシック"/>
        </w:rPr>
      </w:pPr>
      <w:r>
        <w:rPr>
          <w:rFonts w:ascii="游ゴシック" w:eastAsia="游ゴシック" w:hAnsi="游ゴシック" w:hint="eastAsia"/>
        </w:rPr>
        <w:t>③減価償却費　…　製造原価並びに販売費及び一般管理費における減価償却費の</w:t>
      </w:r>
    </w:p>
    <w:p w14:paraId="1196F9F6" w14:textId="727B42B3" w:rsidR="003C5FB1" w:rsidRDefault="003C5FB1" w:rsidP="0019120E">
      <w:pPr>
        <w:ind w:firstLineChars="1000" w:firstLine="2100"/>
        <w:rPr>
          <w:rFonts w:ascii="游ゴシック" w:eastAsia="游ゴシック" w:hAnsi="游ゴシック"/>
        </w:rPr>
      </w:pPr>
      <w:r>
        <w:rPr>
          <w:rFonts w:ascii="游ゴシック" w:eastAsia="游ゴシック" w:hAnsi="游ゴシック" w:hint="eastAsia"/>
        </w:rPr>
        <w:t>どちらも対象となります。</w:t>
      </w:r>
    </w:p>
    <w:p w14:paraId="6434F54D" w14:textId="6DF4C81E" w:rsidR="003C5FB1" w:rsidRDefault="003C5FB1" w:rsidP="0019120E">
      <w:pPr>
        <w:ind w:firstLineChars="100" w:firstLine="210"/>
        <w:rPr>
          <w:rFonts w:ascii="游ゴシック" w:eastAsia="游ゴシック" w:hAnsi="游ゴシック"/>
        </w:rPr>
      </w:pPr>
      <w:r>
        <w:rPr>
          <w:rFonts w:ascii="游ゴシック" w:eastAsia="游ゴシック" w:hAnsi="游ゴシック" w:hint="eastAsia"/>
        </w:rPr>
        <w:t>④労働投入量（労働者数）</w:t>
      </w:r>
      <w:r w:rsidR="0019120E">
        <w:rPr>
          <w:rFonts w:ascii="游ゴシック" w:eastAsia="游ゴシック" w:hAnsi="游ゴシック" w:hint="eastAsia"/>
        </w:rPr>
        <w:t xml:space="preserve">　…　従業員のほか、役員も含めることができます。</w:t>
      </w:r>
    </w:p>
    <w:p w14:paraId="4B72C0F9" w14:textId="77777777" w:rsidR="0019120E" w:rsidRDefault="0019120E" w:rsidP="009624BB">
      <w:pPr>
        <w:rPr>
          <w:rFonts w:ascii="游ゴシック" w:eastAsia="游ゴシック" w:hAnsi="游ゴシック"/>
        </w:rPr>
      </w:pPr>
    </w:p>
    <w:p w14:paraId="21E228BE" w14:textId="3FB543E7" w:rsidR="0019120E" w:rsidRDefault="0019120E" w:rsidP="009624BB">
      <w:pPr>
        <w:rPr>
          <w:rFonts w:ascii="游ゴシック" w:eastAsia="游ゴシック" w:hAnsi="游ゴシック"/>
        </w:rPr>
      </w:pPr>
      <w:r>
        <w:rPr>
          <w:rFonts w:ascii="游ゴシック" w:eastAsia="游ゴシック" w:hAnsi="游ゴシック" w:hint="eastAsia"/>
        </w:rPr>
        <w:t>＜労働生産性計算式＞</w:t>
      </w:r>
    </w:p>
    <w:p w14:paraId="58991FA7" w14:textId="7DBACDFA" w:rsidR="0019120E" w:rsidRDefault="0019120E" w:rsidP="0019120E">
      <w:pPr>
        <w:ind w:firstLineChars="100" w:firstLine="210"/>
        <w:rPr>
          <w:rFonts w:ascii="游ゴシック" w:eastAsia="游ゴシック" w:hAnsi="游ゴシック" w:hint="eastAsia"/>
        </w:rPr>
      </w:pPr>
      <w:r>
        <w:rPr>
          <w:rFonts w:ascii="游ゴシック" w:eastAsia="游ゴシック" w:hAnsi="游ゴシック" w:hint="eastAsia"/>
        </w:rPr>
        <w:t>労働生産性＝（①営業利益＋②人件費＋③減価償却費）÷④労働投入量（労働者数）</w:t>
      </w:r>
    </w:p>
    <w:p w14:paraId="2B529540" w14:textId="77777777" w:rsidR="00CB4AB7" w:rsidRDefault="00CB4AB7" w:rsidP="009624BB">
      <w:pPr>
        <w:rPr>
          <w:rFonts w:ascii="游ゴシック" w:eastAsia="游ゴシック" w:hAnsi="游ゴシック"/>
        </w:rPr>
      </w:pPr>
    </w:p>
    <w:p w14:paraId="69C1DCF8" w14:textId="0F8EC89E" w:rsidR="0019120E" w:rsidRDefault="0019120E">
      <w:pPr>
        <w:widowControl/>
        <w:jc w:val="left"/>
        <w:rPr>
          <w:rFonts w:ascii="游ゴシック" w:eastAsia="游ゴシック" w:hAnsi="游ゴシック"/>
        </w:rPr>
      </w:pPr>
      <w:r>
        <w:rPr>
          <w:rFonts w:ascii="游ゴシック" w:eastAsia="游ゴシック" w:hAnsi="游ゴシック"/>
        </w:rPr>
        <w:br w:type="page"/>
      </w:r>
    </w:p>
    <w:p w14:paraId="18C67F8C" w14:textId="61942F9B" w:rsidR="00244A05" w:rsidRPr="003C5FB1" w:rsidRDefault="00244A05" w:rsidP="009624BB">
      <w:pPr>
        <w:rPr>
          <w:rFonts w:ascii="游ゴシック" w:eastAsia="游ゴシック" w:hAnsi="游ゴシック"/>
          <w:b/>
          <w:bCs/>
        </w:rPr>
      </w:pPr>
      <w:r w:rsidRPr="003C5FB1">
        <w:rPr>
          <w:rFonts w:ascii="游ゴシック" w:eastAsia="游ゴシック" w:hAnsi="游ゴシック" w:hint="eastAsia"/>
          <w:b/>
          <w:bCs/>
        </w:rPr>
        <w:lastRenderedPageBreak/>
        <w:t>３　賃上げ</w:t>
      </w:r>
      <w:r w:rsidR="004D64BE" w:rsidRPr="003C5FB1">
        <w:rPr>
          <w:rFonts w:ascii="游ゴシック" w:eastAsia="游ゴシック" w:hAnsi="游ゴシック" w:hint="eastAsia"/>
          <w:b/>
          <w:bCs/>
        </w:rPr>
        <w:t>の実施状況</w:t>
      </w:r>
    </w:p>
    <w:p w14:paraId="60718E26" w14:textId="5EFFBEB2" w:rsidR="00244A05" w:rsidRDefault="004D64BE" w:rsidP="009624BB">
      <w:pPr>
        <w:rPr>
          <w:rFonts w:ascii="游ゴシック" w:eastAsia="游ゴシック" w:hAnsi="游ゴシック"/>
        </w:rPr>
      </w:pPr>
      <w:r>
        <w:rPr>
          <w:rFonts w:ascii="游ゴシック" w:eastAsia="游ゴシック" w:hAnsi="游ゴシック" w:hint="eastAsia"/>
        </w:rPr>
        <w:t>（１）認定計画に記載の賃上げ</w:t>
      </w:r>
      <w:r w:rsidR="00474580">
        <w:rPr>
          <w:rFonts w:ascii="游ゴシック" w:eastAsia="游ゴシック" w:hAnsi="游ゴシック" w:hint="eastAsia"/>
        </w:rPr>
        <w:t>方針</w:t>
      </w:r>
    </w:p>
    <w:p w14:paraId="39C0AF8B" w14:textId="5D789047" w:rsidR="004D64BE" w:rsidRDefault="0019120E" w:rsidP="009624BB">
      <w:pPr>
        <w:rPr>
          <w:rFonts w:ascii="游ゴシック" w:eastAsia="游ゴシック" w:hAnsi="游ゴシック" w:hint="eastAsia"/>
        </w:rPr>
      </w:pPr>
      <w:r>
        <w:rPr>
          <w:rFonts w:ascii="游ゴシック" w:eastAsia="游ゴシック" w:hAnsi="游ゴシック" w:hint="eastAsia"/>
        </w:rPr>
        <w:t xml:space="preserve">　　※認定計画「６　雇用に関する事項」に記載の内容を転記してください。　</w:t>
      </w:r>
    </w:p>
    <w:tbl>
      <w:tblPr>
        <w:tblStyle w:val="a9"/>
        <w:tblW w:w="0" w:type="auto"/>
        <w:tblInd w:w="562" w:type="dxa"/>
        <w:tblLook w:val="04A0" w:firstRow="1" w:lastRow="0" w:firstColumn="1" w:lastColumn="0" w:noHBand="0" w:noVBand="1"/>
      </w:tblPr>
      <w:tblGrid>
        <w:gridCol w:w="7932"/>
      </w:tblGrid>
      <w:tr w:rsidR="004D64BE" w14:paraId="0E647886" w14:textId="77777777" w:rsidTr="0019120E">
        <w:trPr>
          <w:trHeight w:val="1750"/>
        </w:trPr>
        <w:tc>
          <w:tcPr>
            <w:tcW w:w="7932" w:type="dxa"/>
            <w:shd w:val="clear" w:color="auto" w:fill="FFF2CC" w:themeFill="accent4" w:themeFillTint="33"/>
            <w:vAlign w:val="center"/>
          </w:tcPr>
          <w:p w14:paraId="5C886087" w14:textId="77777777" w:rsidR="004D64BE" w:rsidRDefault="004D64BE" w:rsidP="004D64BE">
            <w:pPr>
              <w:rPr>
                <w:rFonts w:ascii="游ゴシック" w:eastAsia="游ゴシック" w:hAnsi="游ゴシック"/>
              </w:rPr>
            </w:pPr>
            <w:r>
              <w:rPr>
                <w:rFonts w:ascii="游ゴシック" w:eastAsia="游ゴシック" w:hAnsi="游ゴシック" w:hint="eastAsia"/>
              </w:rPr>
              <w:t>令和　　年　　月期（令和　　年　　月　　日から令和　　年　　月　　日）において、雇用者給付等支給額を令和　　年　　月期と比較して　　　％以上増加させる方針を策定し、同方針について、令和　　年　　月　　日に</w:t>
            </w:r>
          </w:p>
          <w:p w14:paraId="3965B884" w14:textId="65F2225D" w:rsidR="004D64BE" w:rsidRDefault="004D64BE" w:rsidP="004D64BE">
            <w:pPr>
              <w:rPr>
                <w:rFonts w:ascii="游ゴシック" w:eastAsia="游ゴシック" w:hAnsi="游ゴシック" w:hint="eastAsia"/>
              </w:rPr>
            </w:pPr>
            <w:r>
              <w:rPr>
                <w:rFonts w:ascii="游ゴシック" w:eastAsia="游ゴシック" w:hAnsi="游ゴシック" w:hint="eastAsia"/>
              </w:rPr>
              <w:t>従業員代表　　　　　　　に対して表明した。</w:t>
            </w:r>
          </w:p>
        </w:tc>
      </w:tr>
    </w:tbl>
    <w:p w14:paraId="257970F3" w14:textId="77777777" w:rsidR="004D64BE" w:rsidRDefault="004D64BE" w:rsidP="009624BB">
      <w:pPr>
        <w:rPr>
          <w:rFonts w:ascii="游ゴシック" w:eastAsia="游ゴシック" w:hAnsi="游ゴシック" w:hint="eastAsia"/>
        </w:rPr>
      </w:pPr>
    </w:p>
    <w:p w14:paraId="0B04BC73" w14:textId="77777777" w:rsidR="00115C9D" w:rsidRDefault="004D64BE" w:rsidP="009624BB">
      <w:pPr>
        <w:rPr>
          <w:rFonts w:ascii="游ゴシック" w:eastAsia="游ゴシック" w:hAnsi="游ゴシック"/>
        </w:rPr>
      </w:pPr>
      <w:r>
        <w:rPr>
          <w:rFonts w:ascii="游ゴシック" w:eastAsia="游ゴシック" w:hAnsi="游ゴシック" w:hint="eastAsia"/>
        </w:rPr>
        <w:t>（２）</w:t>
      </w:r>
      <w:r w:rsidR="00115C9D">
        <w:rPr>
          <w:rFonts w:ascii="游ゴシック" w:eastAsia="游ゴシック" w:hAnsi="游ゴシック" w:hint="eastAsia"/>
        </w:rPr>
        <w:t>実施状況</w:t>
      </w:r>
    </w:p>
    <w:p w14:paraId="39047B53" w14:textId="77777777" w:rsidR="00115C9D" w:rsidRDefault="00115C9D" w:rsidP="00115C9D">
      <w:pPr>
        <w:ind w:firstLineChars="200" w:firstLine="420"/>
        <w:rPr>
          <w:rFonts w:ascii="游ゴシック" w:eastAsia="游ゴシック" w:hAnsi="游ゴシック"/>
        </w:rPr>
      </w:pPr>
      <w:r>
        <w:rPr>
          <w:rFonts w:ascii="游ゴシック" w:eastAsia="游ゴシック" w:hAnsi="游ゴシック" w:hint="eastAsia"/>
        </w:rPr>
        <w:t>※上記（１）の達成状況について、該当するものに○を付けてください。</w:t>
      </w:r>
    </w:p>
    <w:p w14:paraId="5521E1D5" w14:textId="7463F03E" w:rsidR="004D64BE" w:rsidRDefault="00115C9D" w:rsidP="00115C9D">
      <w:pPr>
        <w:ind w:firstLineChars="300" w:firstLine="630"/>
        <w:rPr>
          <w:rFonts w:ascii="游ゴシック" w:eastAsia="游ゴシック" w:hAnsi="游ゴシック" w:hint="eastAsia"/>
        </w:rPr>
      </w:pPr>
      <w:r>
        <w:rPr>
          <w:rFonts w:ascii="游ゴシック" w:eastAsia="游ゴシック" w:hAnsi="游ゴシック" w:hint="eastAsia"/>
        </w:rPr>
        <w:t>また、必要事項をご記入ください。</w:t>
      </w:r>
    </w:p>
    <w:tbl>
      <w:tblPr>
        <w:tblStyle w:val="a9"/>
        <w:tblW w:w="0" w:type="auto"/>
        <w:tblInd w:w="562" w:type="dxa"/>
        <w:tblLook w:val="04A0" w:firstRow="1" w:lastRow="0" w:firstColumn="1" w:lastColumn="0" w:noHBand="0" w:noVBand="1"/>
      </w:tblPr>
      <w:tblGrid>
        <w:gridCol w:w="1134"/>
        <w:gridCol w:w="1985"/>
        <w:gridCol w:w="4813"/>
      </w:tblGrid>
      <w:tr w:rsidR="00115C9D" w14:paraId="12BCADD4" w14:textId="77777777" w:rsidTr="0019120E">
        <w:trPr>
          <w:trHeight w:val="758"/>
        </w:trPr>
        <w:tc>
          <w:tcPr>
            <w:tcW w:w="1134" w:type="dxa"/>
            <w:shd w:val="clear" w:color="auto" w:fill="FFF2CC" w:themeFill="accent4" w:themeFillTint="33"/>
            <w:vAlign w:val="center"/>
          </w:tcPr>
          <w:p w14:paraId="601BCF02" w14:textId="77777777" w:rsidR="00115C9D" w:rsidRDefault="00115C9D" w:rsidP="0019120E">
            <w:pPr>
              <w:jc w:val="center"/>
              <w:rPr>
                <w:rFonts w:ascii="游ゴシック" w:eastAsia="游ゴシック" w:hAnsi="游ゴシック"/>
              </w:rPr>
            </w:pPr>
          </w:p>
        </w:tc>
        <w:tc>
          <w:tcPr>
            <w:tcW w:w="1985" w:type="dxa"/>
            <w:tcBorders>
              <w:right w:val="nil"/>
            </w:tcBorders>
            <w:vAlign w:val="center"/>
          </w:tcPr>
          <w:p w14:paraId="25E16C00" w14:textId="1073D5ED" w:rsidR="00115C9D" w:rsidRDefault="00115C9D" w:rsidP="0019120E">
            <w:pPr>
              <w:rPr>
                <w:rFonts w:ascii="游ゴシック" w:eastAsia="游ゴシック" w:hAnsi="游ゴシック" w:hint="eastAsia"/>
              </w:rPr>
            </w:pPr>
            <w:r>
              <w:rPr>
                <w:rFonts w:ascii="游ゴシック" w:eastAsia="游ゴシック" w:hAnsi="游ゴシック" w:hint="eastAsia"/>
              </w:rPr>
              <w:t>達成した</w:t>
            </w:r>
          </w:p>
        </w:tc>
        <w:tc>
          <w:tcPr>
            <w:tcW w:w="4813" w:type="dxa"/>
            <w:tcBorders>
              <w:left w:val="nil"/>
            </w:tcBorders>
            <w:shd w:val="clear" w:color="auto" w:fill="FFF2CC" w:themeFill="accent4" w:themeFillTint="33"/>
            <w:vAlign w:val="center"/>
          </w:tcPr>
          <w:p w14:paraId="53F90188" w14:textId="378CCDF4" w:rsidR="00115C9D" w:rsidRDefault="003C5FB1" w:rsidP="0019120E">
            <w:pPr>
              <w:rPr>
                <w:rFonts w:ascii="游ゴシック" w:eastAsia="游ゴシック" w:hAnsi="游ゴシック"/>
              </w:rPr>
            </w:pPr>
            <w:r>
              <w:rPr>
                <w:rFonts w:ascii="游ゴシック" w:eastAsia="游ゴシック" w:hAnsi="游ゴシック" w:hint="eastAsia"/>
              </w:rPr>
              <w:t>■賃上げ率：</w:t>
            </w:r>
            <w:r w:rsidR="00115C9D">
              <w:rPr>
                <w:rFonts w:ascii="游ゴシック" w:eastAsia="游ゴシック" w:hAnsi="游ゴシック" w:hint="eastAsia"/>
              </w:rPr>
              <w:t xml:space="preserve">　　　　　％</w:t>
            </w:r>
          </w:p>
        </w:tc>
      </w:tr>
      <w:tr w:rsidR="00115C9D" w14:paraId="51E31D46" w14:textId="77777777" w:rsidTr="0019120E">
        <w:trPr>
          <w:trHeight w:val="697"/>
        </w:trPr>
        <w:tc>
          <w:tcPr>
            <w:tcW w:w="1134" w:type="dxa"/>
            <w:shd w:val="clear" w:color="auto" w:fill="FFF2CC" w:themeFill="accent4" w:themeFillTint="33"/>
            <w:vAlign w:val="center"/>
          </w:tcPr>
          <w:p w14:paraId="6B65554F" w14:textId="77777777" w:rsidR="00115C9D" w:rsidRDefault="00115C9D" w:rsidP="0019120E">
            <w:pPr>
              <w:jc w:val="center"/>
              <w:rPr>
                <w:rFonts w:ascii="游ゴシック" w:eastAsia="游ゴシック" w:hAnsi="游ゴシック"/>
              </w:rPr>
            </w:pPr>
          </w:p>
        </w:tc>
        <w:tc>
          <w:tcPr>
            <w:tcW w:w="1985" w:type="dxa"/>
            <w:tcBorders>
              <w:right w:val="nil"/>
            </w:tcBorders>
            <w:vAlign w:val="center"/>
          </w:tcPr>
          <w:p w14:paraId="2986B9DA" w14:textId="6C8019C6" w:rsidR="00115C9D" w:rsidRDefault="00115C9D" w:rsidP="0019120E">
            <w:pPr>
              <w:rPr>
                <w:rFonts w:ascii="游ゴシック" w:eastAsia="游ゴシック" w:hAnsi="游ゴシック"/>
              </w:rPr>
            </w:pPr>
            <w:r>
              <w:rPr>
                <w:rFonts w:ascii="游ゴシック" w:eastAsia="游ゴシック" w:hAnsi="游ゴシック" w:hint="eastAsia"/>
              </w:rPr>
              <w:t>達成していない</w:t>
            </w:r>
          </w:p>
        </w:tc>
        <w:tc>
          <w:tcPr>
            <w:tcW w:w="4813" w:type="dxa"/>
            <w:tcBorders>
              <w:left w:val="nil"/>
            </w:tcBorders>
            <w:shd w:val="clear" w:color="auto" w:fill="FFF2CC" w:themeFill="accent4" w:themeFillTint="33"/>
            <w:vAlign w:val="center"/>
          </w:tcPr>
          <w:p w14:paraId="3094A74E" w14:textId="6B59B326" w:rsidR="00115C9D" w:rsidRDefault="003C5FB1" w:rsidP="0019120E">
            <w:pPr>
              <w:rPr>
                <w:rFonts w:ascii="游ゴシック" w:eastAsia="游ゴシック" w:hAnsi="游ゴシック" w:hint="eastAsia"/>
              </w:rPr>
            </w:pPr>
            <w:r>
              <w:rPr>
                <w:rFonts w:ascii="游ゴシック" w:eastAsia="游ゴシック" w:hAnsi="游ゴシック" w:hint="eastAsia"/>
              </w:rPr>
              <w:t>■</w:t>
            </w:r>
            <w:r w:rsidR="00115C9D">
              <w:rPr>
                <w:rFonts w:ascii="游ゴシック" w:eastAsia="游ゴシック" w:hAnsi="游ゴシック" w:hint="eastAsia"/>
              </w:rPr>
              <w:t>未達の理由：</w:t>
            </w:r>
          </w:p>
        </w:tc>
      </w:tr>
      <w:tr w:rsidR="00115C9D" w14:paraId="16EB74BB" w14:textId="77777777" w:rsidTr="0019120E">
        <w:trPr>
          <w:trHeight w:val="704"/>
        </w:trPr>
        <w:tc>
          <w:tcPr>
            <w:tcW w:w="1134" w:type="dxa"/>
            <w:shd w:val="clear" w:color="auto" w:fill="FFF2CC" w:themeFill="accent4" w:themeFillTint="33"/>
            <w:vAlign w:val="center"/>
          </w:tcPr>
          <w:p w14:paraId="10E6DA47" w14:textId="77777777" w:rsidR="00115C9D" w:rsidRDefault="00115C9D" w:rsidP="0019120E">
            <w:pPr>
              <w:jc w:val="center"/>
              <w:rPr>
                <w:rFonts w:ascii="游ゴシック" w:eastAsia="游ゴシック" w:hAnsi="游ゴシック"/>
              </w:rPr>
            </w:pPr>
          </w:p>
        </w:tc>
        <w:tc>
          <w:tcPr>
            <w:tcW w:w="6798" w:type="dxa"/>
            <w:gridSpan w:val="2"/>
            <w:vAlign w:val="center"/>
          </w:tcPr>
          <w:p w14:paraId="45277CCC" w14:textId="6FA00140" w:rsidR="00115C9D" w:rsidRDefault="00115C9D" w:rsidP="0019120E">
            <w:pPr>
              <w:rPr>
                <w:rFonts w:ascii="游ゴシック" w:eastAsia="游ゴシック" w:hAnsi="游ゴシック"/>
              </w:rPr>
            </w:pPr>
            <w:r>
              <w:rPr>
                <w:rFonts w:ascii="游ゴシック" w:eastAsia="游ゴシック" w:hAnsi="游ゴシック" w:hint="eastAsia"/>
              </w:rPr>
              <w:t>現在取組中（上記</w:t>
            </w:r>
            <w:r w:rsidR="00474580">
              <w:rPr>
                <w:rFonts w:ascii="游ゴシック" w:eastAsia="游ゴシック" w:hAnsi="游ゴシック" w:hint="eastAsia"/>
              </w:rPr>
              <w:t>(1)</w:t>
            </w:r>
            <w:r>
              <w:rPr>
                <w:rFonts w:ascii="游ゴシック" w:eastAsia="游ゴシック" w:hAnsi="游ゴシック" w:hint="eastAsia"/>
              </w:rPr>
              <w:t>の取組期間中）</w:t>
            </w:r>
          </w:p>
        </w:tc>
      </w:tr>
    </w:tbl>
    <w:p w14:paraId="33C47A21" w14:textId="77777777" w:rsidR="00244A05" w:rsidRPr="00115C9D" w:rsidRDefault="00244A05" w:rsidP="009624BB">
      <w:pPr>
        <w:rPr>
          <w:rFonts w:ascii="游ゴシック" w:eastAsia="游ゴシック" w:hAnsi="游ゴシック"/>
        </w:rPr>
      </w:pPr>
    </w:p>
    <w:p w14:paraId="627954F0" w14:textId="77777777" w:rsidR="00474580" w:rsidRDefault="00474580" w:rsidP="00474580">
      <w:pPr>
        <w:rPr>
          <w:rFonts w:ascii="游ゴシック" w:eastAsia="游ゴシック" w:hAnsi="游ゴシック"/>
        </w:rPr>
      </w:pPr>
      <w:r>
        <w:rPr>
          <w:rFonts w:ascii="游ゴシック" w:eastAsia="游ゴシック" w:hAnsi="游ゴシック" w:hint="eastAsia"/>
        </w:rPr>
        <w:t>＜参考＞</w:t>
      </w:r>
    </w:p>
    <w:p w14:paraId="63BC78B1" w14:textId="58A7494F" w:rsidR="00474580" w:rsidRDefault="00474580" w:rsidP="00474580">
      <w:pPr>
        <w:ind w:leftChars="100" w:left="2730" w:hangingChars="1200" w:hanging="2520"/>
        <w:rPr>
          <w:rFonts w:ascii="游ゴシック" w:eastAsia="游ゴシック" w:hAnsi="游ゴシック"/>
        </w:rPr>
      </w:pPr>
      <w:r w:rsidRPr="00474580">
        <w:rPr>
          <w:rFonts w:ascii="游ゴシック" w:eastAsia="游ゴシック" w:hAnsi="游ゴシック" w:hint="eastAsia"/>
        </w:rPr>
        <w:t>雇用者給付等支給額</w:t>
      </w:r>
      <w:r>
        <w:rPr>
          <w:rFonts w:ascii="游ゴシック" w:eastAsia="游ゴシック" w:hAnsi="游ゴシック" w:hint="eastAsia"/>
        </w:rPr>
        <w:t xml:space="preserve">　…　</w:t>
      </w:r>
      <w:r>
        <w:rPr>
          <w:rFonts w:ascii="游ゴシック" w:eastAsia="游ゴシック" w:hAnsi="游ゴシック" w:hint="eastAsia"/>
        </w:rPr>
        <w:t>各事業年度の</w:t>
      </w:r>
      <w:r w:rsidRPr="00474580">
        <w:rPr>
          <w:rFonts w:ascii="游ゴシック" w:eastAsia="游ゴシック" w:hAnsi="游ゴシック" w:hint="eastAsia"/>
        </w:rPr>
        <w:t>所得の金額の計算上</w:t>
      </w:r>
      <w:r>
        <w:rPr>
          <w:rFonts w:ascii="游ゴシック" w:eastAsia="游ゴシック" w:hAnsi="游ゴシック" w:hint="eastAsia"/>
        </w:rPr>
        <w:t>、</w:t>
      </w:r>
      <w:r w:rsidRPr="00474580">
        <w:rPr>
          <w:rFonts w:ascii="游ゴシック" w:eastAsia="游ゴシック" w:hAnsi="游ゴシック" w:hint="eastAsia"/>
        </w:rPr>
        <w:t>損金の額に算入される国内雇用者に対する給与等（俸給・給料・賃金・歳費及び賞与並びに、これらの性質を有する給与）の支給額</w:t>
      </w:r>
      <w:r>
        <w:rPr>
          <w:rFonts w:ascii="游ゴシック" w:eastAsia="游ゴシック" w:hAnsi="游ゴシック" w:hint="eastAsia"/>
        </w:rPr>
        <w:t>をいいます</w:t>
      </w:r>
      <w:r w:rsidRPr="00474580">
        <w:rPr>
          <w:rFonts w:ascii="游ゴシック" w:eastAsia="游ゴシック" w:hAnsi="游ゴシック" w:hint="eastAsia"/>
        </w:rPr>
        <w:t>。</w:t>
      </w:r>
    </w:p>
    <w:p w14:paraId="4DE1A246" w14:textId="77777777" w:rsidR="00244A05" w:rsidRPr="00474580" w:rsidRDefault="00244A05" w:rsidP="009624BB">
      <w:pPr>
        <w:rPr>
          <w:rFonts w:ascii="游ゴシック" w:eastAsia="游ゴシック" w:hAnsi="游ゴシック"/>
        </w:rPr>
      </w:pPr>
    </w:p>
    <w:p w14:paraId="03072CB1" w14:textId="77777777" w:rsidR="00244A05" w:rsidRDefault="00244A05" w:rsidP="009624BB">
      <w:pPr>
        <w:rPr>
          <w:rFonts w:ascii="游ゴシック" w:eastAsia="游ゴシック" w:hAnsi="游ゴシック"/>
        </w:rPr>
      </w:pPr>
    </w:p>
    <w:p w14:paraId="47F00825" w14:textId="77777777" w:rsidR="00244A05" w:rsidRDefault="00244A05" w:rsidP="009624BB">
      <w:pPr>
        <w:rPr>
          <w:rFonts w:ascii="游ゴシック" w:eastAsia="游ゴシック" w:hAnsi="游ゴシック" w:hint="eastAsia"/>
        </w:rPr>
      </w:pPr>
    </w:p>
    <w:p w14:paraId="6D4812F1" w14:textId="77777777" w:rsidR="00244A05" w:rsidRDefault="00244A05" w:rsidP="009624BB">
      <w:pPr>
        <w:rPr>
          <w:rFonts w:ascii="游ゴシック" w:eastAsia="游ゴシック" w:hAnsi="游ゴシック"/>
        </w:rPr>
      </w:pPr>
    </w:p>
    <w:p w14:paraId="35272058" w14:textId="77777777" w:rsidR="00244A05" w:rsidRPr="00474580" w:rsidRDefault="00244A05" w:rsidP="009624BB">
      <w:pPr>
        <w:rPr>
          <w:rFonts w:ascii="游ゴシック" w:eastAsia="游ゴシック" w:hAnsi="游ゴシック"/>
        </w:rPr>
      </w:pPr>
    </w:p>
    <w:p w14:paraId="4E2174F4" w14:textId="77777777" w:rsidR="00244A05" w:rsidRDefault="00244A05" w:rsidP="009624BB">
      <w:pPr>
        <w:rPr>
          <w:rFonts w:ascii="游ゴシック" w:eastAsia="游ゴシック" w:hAnsi="游ゴシック"/>
        </w:rPr>
      </w:pPr>
    </w:p>
    <w:p w14:paraId="66B44D81" w14:textId="77777777" w:rsidR="00244A05" w:rsidRDefault="00244A05" w:rsidP="009624BB">
      <w:pPr>
        <w:rPr>
          <w:rFonts w:ascii="游ゴシック" w:eastAsia="游ゴシック" w:hAnsi="游ゴシック"/>
        </w:rPr>
      </w:pPr>
    </w:p>
    <w:sectPr w:rsidR="00244A0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AF67" w14:textId="77777777" w:rsidR="003D6D17" w:rsidRDefault="003D6D17" w:rsidP="003D6D17">
      <w:r>
        <w:separator/>
      </w:r>
    </w:p>
  </w:endnote>
  <w:endnote w:type="continuationSeparator" w:id="0">
    <w:p w14:paraId="523633F6" w14:textId="77777777" w:rsidR="003D6D17" w:rsidRDefault="003D6D17" w:rsidP="003D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769167"/>
      <w:docPartObj>
        <w:docPartGallery w:val="Page Numbers (Bottom of Page)"/>
        <w:docPartUnique/>
      </w:docPartObj>
    </w:sdtPr>
    <w:sdtContent>
      <w:p w14:paraId="30708BDA" w14:textId="0C524CFC" w:rsidR="00115C9D" w:rsidRDefault="00115C9D">
        <w:pPr>
          <w:pStyle w:val="a7"/>
          <w:jc w:val="center"/>
        </w:pPr>
        <w:r>
          <w:fldChar w:fldCharType="begin"/>
        </w:r>
        <w:r>
          <w:instrText>PAGE   \* MERGEFORMAT</w:instrText>
        </w:r>
        <w:r>
          <w:fldChar w:fldCharType="separate"/>
        </w:r>
        <w:r>
          <w:rPr>
            <w:lang w:val="ja-JP"/>
          </w:rPr>
          <w:t>2</w:t>
        </w:r>
        <w:r>
          <w:fldChar w:fldCharType="end"/>
        </w:r>
      </w:p>
    </w:sdtContent>
  </w:sdt>
  <w:p w14:paraId="72455875" w14:textId="77777777" w:rsidR="00115C9D" w:rsidRDefault="00115C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25AC3" w14:textId="77777777" w:rsidR="003D6D17" w:rsidRDefault="003D6D17" w:rsidP="003D6D17">
      <w:r>
        <w:separator/>
      </w:r>
    </w:p>
  </w:footnote>
  <w:footnote w:type="continuationSeparator" w:id="0">
    <w:p w14:paraId="74EC8CD0" w14:textId="77777777" w:rsidR="003D6D17" w:rsidRDefault="003D6D17" w:rsidP="003D6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4BB"/>
    <w:rsid w:val="000202A8"/>
    <w:rsid w:val="00040B55"/>
    <w:rsid w:val="00053ADE"/>
    <w:rsid w:val="000C371C"/>
    <w:rsid w:val="000D4166"/>
    <w:rsid w:val="000F58AE"/>
    <w:rsid w:val="00113021"/>
    <w:rsid w:val="00115C9D"/>
    <w:rsid w:val="001203ED"/>
    <w:rsid w:val="00123D53"/>
    <w:rsid w:val="0012555F"/>
    <w:rsid w:val="0015113D"/>
    <w:rsid w:val="00154636"/>
    <w:rsid w:val="00166A46"/>
    <w:rsid w:val="00190E0A"/>
    <w:rsid w:val="0019120E"/>
    <w:rsid w:val="001A0995"/>
    <w:rsid w:val="001C3DAF"/>
    <w:rsid w:val="001C4E3A"/>
    <w:rsid w:val="001D7C4E"/>
    <w:rsid w:val="001E2D03"/>
    <w:rsid w:val="001F0DDC"/>
    <w:rsid w:val="001F7080"/>
    <w:rsid w:val="00206995"/>
    <w:rsid w:val="00213ADA"/>
    <w:rsid w:val="00215576"/>
    <w:rsid w:val="00216467"/>
    <w:rsid w:val="00217503"/>
    <w:rsid w:val="00223BEA"/>
    <w:rsid w:val="00226D02"/>
    <w:rsid w:val="0024121D"/>
    <w:rsid w:val="00244A05"/>
    <w:rsid w:val="00266A86"/>
    <w:rsid w:val="002812B2"/>
    <w:rsid w:val="00293C11"/>
    <w:rsid w:val="002B28A1"/>
    <w:rsid w:val="002B4622"/>
    <w:rsid w:val="002B49D4"/>
    <w:rsid w:val="002D124D"/>
    <w:rsid w:val="002F4DB9"/>
    <w:rsid w:val="003034F4"/>
    <w:rsid w:val="0031304C"/>
    <w:rsid w:val="00340B5F"/>
    <w:rsid w:val="00354702"/>
    <w:rsid w:val="00362B08"/>
    <w:rsid w:val="00382AC6"/>
    <w:rsid w:val="00385583"/>
    <w:rsid w:val="003B0F8C"/>
    <w:rsid w:val="003B52EE"/>
    <w:rsid w:val="003B56CF"/>
    <w:rsid w:val="003C3BF6"/>
    <w:rsid w:val="003C5FB1"/>
    <w:rsid w:val="003D249C"/>
    <w:rsid w:val="003D6D17"/>
    <w:rsid w:val="003E1ED1"/>
    <w:rsid w:val="003E6A93"/>
    <w:rsid w:val="00407B48"/>
    <w:rsid w:val="00407EEF"/>
    <w:rsid w:val="00417F91"/>
    <w:rsid w:val="00455844"/>
    <w:rsid w:val="00474580"/>
    <w:rsid w:val="00492C08"/>
    <w:rsid w:val="004956B7"/>
    <w:rsid w:val="004C331A"/>
    <w:rsid w:val="004D42D0"/>
    <w:rsid w:val="004D64BE"/>
    <w:rsid w:val="004E19F5"/>
    <w:rsid w:val="005028CA"/>
    <w:rsid w:val="005124BA"/>
    <w:rsid w:val="00514610"/>
    <w:rsid w:val="0052379A"/>
    <w:rsid w:val="00524E25"/>
    <w:rsid w:val="005541B3"/>
    <w:rsid w:val="00556C58"/>
    <w:rsid w:val="005719A6"/>
    <w:rsid w:val="00574CC7"/>
    <w:rsid w:val="005A604A"/>
    <w:rsid w:val="005C416D"/>
    <w:rsid w:val="005D2BA7"/>
    <w:rsid w:val="005D3C16"/>
    <w:rsid w:val="00600B5A"/>
    <w:rsid w:val="00605FFD"/>
    <w:rsid w:val="00625AC3"/>
    <w:rsid w:val="00626568"/>
    <w:rsid w:val="00626EA7"/>
    <w:rsid w:val="00640411"/>
    <w:rsid w:val="00652661"/>
    <w:rsid w:val="00662998"/>
    <w:rsid w:val="00663668"/>
    <w:rsid w:val="00675B7A"/>
    <w:rsid w:val="00686217"/>
    <w:rsid w:val="00693CB0"/>
    <w:rsid w:val="006A7D58"/>
    <w:rsid w:val="006B0FA5"/>
    <w:rsid w:val="006C3875"/>
    <w:rsid w:val="006C510A"/>
    <w:rsid w:val="006C6EA0"/>
    <w:rsid w:val="006D1796"/>
    <w:rsid w:val="006E63C0"/>
    <w:rsid w:val="006F5E4C"/>
    <w:rsid w:val="0070094B"/>
    <w:rsid w:val="00701ED3"/>
    <w:rsid w:val="00702A16"/>
    <w:rsid w:val="00713D79"/>
    <w:rsid w:val="007637EB"/>
    <w:rsid w:val="00763C55"/>
    <w:rsid w:val="00766DF6"/>
    <w:rsid w:val="00776E3B"/>
    <w:rsid w:val="00785826"/>
    <w:rsid w:val="007E64AE"/>
    <w:rsid w:val="008044BA"/>
    <w:rsid w:val="0082664A"/>
    <w:rsid w:val="00833648"/>
    <w:rsid w:val="0088733C"/>
    <w:rsid w:val="00891306"/>
    <w:rsid w:val="008A235D"/>
    <w:rsid w:val="008B0B6E"/>
    <w:rsid w:val="008B53C0"/>
    <w:rsid w:val="008C1EFF"/>
    <w:rsid w:val="008C4623"/>
    <w:rsid w:val="008C6D71"/>
    <w:rsid w:val="009157E1"/>
    <w:rsid w:val="00915A3E"/>
    <w:rsid w:val="009624BB"/>
    <w:rsid w:val="009758E3"/>
    <w:rsid w:val="009A3615"/>
    <w:rsid w:val="009C2DA2"/>
    <w:rsid w:val="009C4D1E"/>
    <w:rsid w:val="009E09BC"/>
    <w:rsid w:val="009E2EB9"/>
    <w:rsid w:val="009E58AB"/>
    <w:rsid w:val="00A00715"/>
    <w:rsid w:val="00A00B5F"/>
    <w:rsid w:val="00A13C0B"/>
    <w:rsid w:val="00A3509D"/>
    <w:rsid w:val="00A5318A"/>
    <w:rsid w:val="00A56C1F"/>
    <w:rsid w:val="00A571B0"/>
    <w:rsid w:val="00A57B22"/>
    <w:rsid w:val="00A71284"/>
    <w:rsid w:val="00A77B61"/>
    <w:rsid w:val="00A83A19"/>
    <w:rsid w:val="00AD14CD"/>
    <w:rsid w:val="00AD4F83"/>
    <w:rsid w:val="00AF5E43"/>
    <w:rsid w:val="00B2304B"/>
    <w:rsid w:val="00B35F32"/>
    <w:rsid w:val="00B40537"/>
    <w:rsid w:val="00B43CCE"/>
    <w:rsid w:val="00B54B99"/>
    <w:rsid w:val="00B57E0D"/>
    <w:rsid w:val="00B6549D"/>
    <w:rsid w:val="00BC7A68"/>
    <w:rsid w:val="00BE5651"/>
    <w:rsid w:val="00BF2A8F"/>
    <w:rsid w:val="00C10A3B"/>
    <w:rsid w:val="00C22723"/>
    <w:rsid w:val="00C417F9"/>
    <w:rsid w:val="00C53F50"/>
    <w:rsid w:val="00C640C2"/>
    <w:rsid w:val="00C81944"/>
    <w:rsid w:val="00CB3181"/>
    <w:rsid w:val="00CB4AB7"/>
    <w:rsid w:val="00CC3157"/>
    <w:rsid w:val="00D15E41"/>
    <w:rsid w:val="00D50D42"/>
    <w:rsid w:val="00D611D3"/>
    <w:rsid w:val="00D6580A"/>
    <w:rsid w:val="00D679EC"/>
    <w:rsid w:val="00D71CCA"/>
    <w:rsid w:val="00D95AD7"/>
    <w:rsid w:val="00DA3B4F"/>
    <w:rsid w:val="00DB0A76"/>
    <w:rsid w:val="00DE23FB"/>
    <w:rsid w:val="00DE7154"/>
    <w:rsid w:val="00E235AA"/>
    <w:rsid w:val="00E30CDD"/>
    <w:rsid w:val="00E345B0"/>
    <w:rsid w:val="00E60DDD"/>
    <w:rsid w:val="00E71AD4"/>
    <w:rsid w:val="00E72811"/>
    <w:rsid w:val="00E72A8E"/>
    <w:rsid w:val="00E87EBF"/>
    <w:rsid w:val="00E87F78"/>
    <w:rsid w:val="00EA0680"/>
    <w:rsid w:val="00EA2A7E"/>
    <w:rsid w:val="00EA2C45"/>
    <w:rsid w:val="00EA3EDF"/>
    <w:rsid w:val="00EB00D8"/>
    <w:rsid w:val="00ED791B"/>
    <w:rsid w:val="00F11B01"/>
    <w:rsid w:val="00F26E45"/>
    <w:rsid w:val="00F34390"/>
    <w:rsid w:val="00F56035"/>
    <w:rsid w:val="00F87337"/>
    <w:rsid w:val="00F94821"/>
    <w:rsid w:val="00FD2767"/>
    <w:rsid w:val="00FD4EE4"/>
    <w:rsid w:val="00FE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F7FBD6"/>
  <w15:chartTrackingRefBased/>
  <w15:docId w15:val="{6EA24A12-21F9-43C6-A0EF-83F0889A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24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24BB"/>
    <w:rPr>
      <w:rFonts w:asciiTheme="majorHAnsi" w:eastAsiaTheme="majorEastAsia" w:hAnsiTheme="majorHAnsi" w:cstheme="majorBidi"/>
      <w:sz w:val="18"/>
      <w:szCs w:val="18"/>
    </w:rPr>
  </w:style>
  <w:style w:type="paragraph" w:styleId="a5">
    <w:name w:val="header"/>
    <w:basedOn w:val="a"/>
    <w:link w:val="a6"/>
    <w:uiPriority w:val="99"/>
    <w:unhideWhenUsed/>
    <w:rsid w:val="003D6D17"/>
    <w:pPr>
      <w:tabs>
        <w:tab w:val="center" w:pos="4252"/>
        <w:tab w:val="right" w:pos="8504"/>
      </w:tabs>
      <w:snapToGrid w:val="0"/>
    </w:pPr>
  </w:style>
  <w:style w:type="character" w:customStyle="1" w:styleId="a6">
    <w:name w:val="ヘッダー (文字)"/>
    <w:basedOn w:val="a0"/>
    <w:link w:val="a5"/>
    <w:uiPriority w:val="99"/>
    <w:rsid w:val="003D6D17"/>
  </w:style>
  <w:style w:type="paragraph" w:styleId="a7">
    <w:name w:val="footer"/>
    <w:basedOn w:val="a"/>
    <w:link w:val="a8"/>
    <w:uiPriority w:val="99"/>
    <w:unhideWhenUsed/>
    <w:rsid w:val="003D6D17"/>
    <w:pPr>
      <w:tabs>
        <w:tab w:val="center" w:pos="4252"/>
        <w:tab w:val="right" w:pos="8504"/>
      </w:tabs>
      <w:snapToGrid w:val="0"/>
    </w:pPr>
  </w:style>
  <w:style w:type="character" w:customStyle="1" w:styleId="a8">
    <w:name w:val="フッター (文字)"/>
    <w:basedOn w:val="a0"/>
    <w:link w:val="a7"/>
    <w:uiPriority w:val="99"/>
    <w:rsid w:val="003D6D17"/>
  </w:style>
  <w:style w:type="table" w:styleId="a9">
    <w:name w:val="Table Grid"/>
    <w:basedOn w:val="a1"/>
    <w:uiPriority w:val="39"/>
    <w:rsid w:val="00244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荒木一浩</dc:creator>
  <cp:keywords/>
  <dc:description/>
  <cp:lastModifiedBy>荒木一浩</cp:lastModifiedBy>
  <cp:revision>9</cp:revision>
  <cp:lastPrinted>2026-02-13T08:59:00Z</cp:lastPrinted>
  <dcterms:created xsi:type="dcterms:W3CDTF">2021-05-06T11:05:00Z</dcterms:created>
  <dcterms:modified xsi:type="dcterms:W3CDTF">2026-02-13T09:05:00Z</dcterms:modified>
</cp:coreProperties>
</file>