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B2517C" w14:textId="7348CCB3" w:rsidR="008D4E41" w:rsidRPr="000A426C" w:rsidRDefault="000A6FD3" w:rsidP="001A7899">
      <w:pPr>
        <w:ind w:left="0" w:firstLine="0"/>
        <w:jc w:val="center"/>
        <w:rPr>
          <w:rFonts w:asciiTheme="minorEastAsia" w:eastAsiaTheme="minorEastAsia" w:hAnsiTheme="minorEastAsia"/>
          <w:b/>
          <w:color w:val="auto"/>
          <w:sz w:val="24"/>
        </w:rPr>
      </w:pPr>
      <w:r w:rsidRPr="000A426C">
        <w:rPr>
          <w:rFonts w:asciiTheme="minorEastAsia" w:eastAsiaTheme="minorEastAsia" w:hAnsiTheme="minorEastAsia" w:hint="eastAsia"/>
          <w:b/>
          <w:color w:val="auto"/>
          <w:sz w:val="24"/>
        </w:rPr>
        <w:t>浄化槽台帳システムリプレースに係る</w:t>
      </w:r>
      <w:r w:rsidR="00A86787" w:rsidRPr="000A426C">
        <w:rPr>
          <w:rFonts w:asciiTheme="minorEastAsia" w:eastAsiaTheme="minorEastAsia" w:hAnsiTheme="minorEastAsia"/>
          <w:b/>
          <w:color w:val="auto"/>
          <w:sz w:val="24"/>
        </w:rPr>
        <w:t>情報提供依頼(RFI)</w:t>
      </w:r>
      <w:r w:rsidR="00C74381" w:rsidRPr="000A426C">
        <w:rPr>
          <w:rFonts w:asciiTheme="minorEastAsia" w:eastAsiaTheme="minorEastAsia" w:hAnsiTheme="minorEastAsia"/>
          <w:b/>
          <w:color w:val="auto"/>
          <w:sz w:val="24"/>
        </w:rPr>
        <w:t xml:space="preserve"> </w:t>
      </w:r>
    </w:p>
    <w:p w14:paraId="35854511" w14:textId="6F19A768" w:rsidR="008D4E41" w:rsidRPr="000A426C" w:rsidRDefault="00A86787" w:rsidP="001A7899">
      <w:pPr>
        <w:ind w:left="0" w:firstLine="0"/>
        <w:rPr>
          <w:rFonts w:asciiTheme="minorEastAsia" w:eastAsiaTheme="minorEastAsia" w:hAnsiTheme="minorEastAsia"/>
          <w:color w:val="auto"/>
        </w:rPr>
      </w:pPr>
      <w:r w:rsidRPr="000A426C">
        <w:rPr>
          <w:rFonts w:asciiTheme="minorEastAsia" w:eastAsiaTheme="minorEastAsia" w:hAnsiTheme="minorEastAsia"/>
          <w:color w:val="auto"/>
        </w:rPr>
        <w:t xml:space="preserve">  </w:t>
      </w:r>
    </w:p>
    <w:p w14:paraId="54B75E23" w14:textId="7F8EF1B1" w:rsidR="008D4E41" w:rsidRPr="000A426C" w:rsidRDefault="00A86787" w:rsidP="00496D30">
      <w:pPr>
        <w:pStyle w:val="aa"/>
        <w:numPr>
          <w:ilvl w:val="0"/>
          <w:numId w:val="11"/>
        </w:numPr>
        <w:ind w:leftChars="0"/>
        <w:rPr>
          <w:rFonts w:asciiTheme="minorEastAsia" w:eastAsiaTheme="minorEastAsia" w:hAnsiTheme="minorEastAsia"/>
          <w:b/>
          <w:color w:val="auto"/>
        </w:rPr>
      </w:pPr>
      <w:r w:rsidRPr="000A426C">
        <w:rPr>
          <w:rFonts w:asciiTheme="minorEastAsia" w:eastAsiaTheme="minorEastAsia" w:hAnsiTheme="minorEastAsia"/>
          <w:b/>
          <w:color w:val="auto"/>
        </w:rPr>
        <w:t xml:space="preserve">情報提供依頼（RFI）の背景と目的 </w:t>
      </w:r>
    </w:p>
    <w:p w14:paraId="698171FA" w14:textId="58EBDDEB" w:rsidR="00496D30" w:rsidRPr="000A426C" w:rsidRDefault="00A86787" w:rsidP="00496D30">
      <w:pPr>
        <w:ind w:leftChars="100" w:left="210" w:rightChars="185" w:firstLineChars="100" w:firstLine="210"/>
        <w:rPr>
          <w:rFonts w:asciiTheme="minorEastAsia" w:eastAsiaTheme="minorEastAsia" w:hAnsiTheme="minorEastAsia"/>
          <w:color w:val="auto"/>
        </w:rPr>
      </w:pPr>
      <w:r w:rsidRPr="000A426C">
        <w:rPr>
          <w:rFonts w:asciiTheme="minorEastAsia" w:eastAsiaTheme="minorEastAsia" w:hAnsiTheme="minorEastAsia"/>
          <w:color w:val="auto"/>
        </w:rPr>
        <w:t>本市では、</w:t>
      </w:r>
      <w:r w:rsidR="004709F0" w:rsidRPr="000A426C">
        <w:rPr>
          <w:rFonts w:asciiTheme="minorEastAsia" w:eastAsiaTheme="minorEastAsia" w:hAnsiTheme="minorEastAsia" w:hint="eastAsia"/>
          <w:color w:val="auto"/>
        </w:rPr>
        <w:t>市内に</w:t>
      </w:r>
      <w:r w:rsidR="00242174" w:rsidRPr="000A426C">
        <w:rPr>
          <w:rFonts w:asciiTheme="minorEastAsia" w:eastAsiaTheme="minorEastAsia" w:hAnsiTheme="minorEastAsia" w:hint="eastAsia"/>
          <w:color w:val="auto"/>
        </w:rPr>
        <w:t>設置されている</w:t>
      </w:r>
      <w:r w:rsidR="004709F0" w:rsidRPr="000A426C">
        <w:rPr>
          <w:rFonts w:asciiTheme="minorEastAsia" w:eastAsiaTheme="minorEastAsia" w:hAnsiTheme="minorEastAsia" w:hint="eastAsia"/>
          <w:color w:val="auto"/>
        </w:rPr>
        <w:t>浄化槽について、</w:t>
      </w:r>
      <w:r w:rsidR="00496D30" w:rsidRPr="000A426C">
        <w:rPr>
          <w:rFonts w:asciiTheme="minorEastAsia" w:eastAsiaTheme="minorEastAsia" w:hAnsiTheme="minorEastAsia" w:hint="eastAsia"/>
          <w:color w:val="auto"/>
        </w:rPr>
        <w:t>以下のとおり管理を行っています。</w:t>
      </w:r>
    </w:p>
    <w:tbl>
      <w:tblPr>
        <w:tblStyle w:val="af"/>
        <w:tblW w:w="0" w:type="auto"/>
        <w:tblInd w:w="210" w:type="dxa"/>
        <w:tblLook w:val="04A0" w:firstRow="1" w:lastRow="0" w:firstColumn="1" w:lastColumn="0" w:noHBand="0" w:noVBand="1"/>
      </w:tblPr>
      <w:tblGrid>
        <w:gridCol w:w="3187"/>
        <w:gridCol w:w="6339"/>
      </w:tblGrid>
      <w:tr w:rsidR="000A426C" w:rsidRPr="000A426C" w14:paraId="442BEBFB" w14:textId="77777777" w:rsidTr="00496D30">
        <w:tc>
          <w:tcPr>
            <w:tcW w:w="3187" w:type="dxa"/>
            <w:vAlign w:val="center"/>
          </w:tcPr>
          <w:p w14:paraId="746FBB85" w14:textId="2C5FEE49" w:rsidR="00496D30" w:rsidRPr="000A426C" w:rsidRDefault="00752F91" w:rsidP="00752F91">
            <w:pPr>
              <w:spacing w:line="240" w:lineRule="auto"/>
              <w:ind w:rightChars="185"/>
              <w:jc w:val="both"/>
              <w:rPr>
                <w:rFonts w:asciiTheme="minorEastAsia" w:eastAsiaTheme="minorEastAsia" w:hAnsiTheme="minorEastAsia"/>
                <w:color w:val="auto"/>
              </w:rPr>
            </w:pPr>
            <w:r w:rsidRPr="000A426C">
              <w:rPr>
                <w:rFonts w:asciiTheme="minorEastAsia" w:eastAsiaTheme="minorEastAsia" w:hAnsiTheme="minorEastAsia" w:hint="eastAsia"/>
                <w:color w:val="auto"/>
              </w:rPr>
              <w:t>（１）</w:t>
            </w:r>
            <w:r w:rsidR="00496D30" w:rsidRPr="000A426C">
              <w:rPr>
                <w:rFonts w:asciiTheme="minorEastAsia" w:eastAsiaTheme="minorEastAsia" w:hAnsiTheme="minorEastAsia" w:hint="eastAsia"/>
                <w:color w:val="auto"/>
              </w:rPr>
              <w:t>台帳管理</w:t>
            </w:r>
          </w:p>
        </w:tc>
        <w:tc>
          <w:tcPr>
            <w:tcW w:w="6339" w:type="dxa"/>
            <w:vAlign w:val="center"/>
          </w:tcPr>
          <w:p w14:paraId="7D79C949" w14:textId="68F8D914" w:rsidR="00496D30" w:rsidRPr="000A426C" w:rsidRDefault="00496D30" w:rsidP="00752F91">
            <w:pPr>
              <w:spacing w:line="240" w:lineRule="auto"/>
              <w:ind w:left="0" w:rightChars="185" w:firstLine="0"/>
              <w:jc w:val="both"/>
              <w:rPr>
                <w:rFonts w:asciiTheme="minorEastAsia" w:eastAsiaTheme="minorEastAsia" w:hAnsiTheme="minorEastAsia"/>
                <w:color w:val="auto"/>
              </w:rPr>
            </w:pPr>
            <w:r w:rsidRPr="000A426C">
              <w:rPr>
                <w:rFonts w:asciiTheme="minorEastAsia" w:eastAsiaTheme="minorEastAsia" w:hAnsiTheme="minorEastAsia" w:hint="eastAsia"/>
                <w:color w:val="auto"/>
              </w:rPr>
              <w:t>Salesforce  Lightning  Platform（ローコード）</w:t>
            </w:r>
          </w:p>
        </w:tc>
      </w:tr>
      <w:tr w:rsidR="007559C0" w:rsidRPr="000A426C" w14:paraId="78023FBE" w14:textId="77777777" w:rsidTr="00496D30">
        <w:trPr>
          <w:trHeight w:val="171"/>
        </w:trPr>
        <w:tc>
          <w:tcPr>
            <w:tcW w:w="3187" w:type="dxa"/>
            <w:vAlign w:val="center"/>
          </w:tcPr>
          <w:p w14:paraId="6408DCC4" w14:textId="19F5629F" w:rsidR="00496D30" w:rsidRPr="000A426C" w:rsidRDefault="00752F91" w:rsidP="00752F91">
            <w:pPr>
              <w:spacing w:line="240" w:lineRule="auto"/>
              <w:ind w:left="0" w:rightChars="185" w:firstLine="0"/>
              <w:jc w:val="both"/>
              <w:rPr>
                <w:rFonts w:asciiTheme="minorEastAsia" w:eastAsiaTheme="minorEastAsia" w:hAnsiTheme="minorEastAsia"/>
                <w:color w:val="auto"/>
              </w:rPr>
            </w:pPr>
            <w:r w:rsidRPr="000A426C">
              <w:rPr>
                <w:rFonts w:asciiTheme="minorEastAsia" w:eastAsiaTheme="minorEastAsia" w:hAnsiTheme="minorEastAsia" w:hint="eastAsia"/>
                <w:color w:val="auto"/>
              </w:rPr>
              <w:t>（２）</w:t>
            </w:r>
            <w:r w:rsidR="00496D30" w:rsidRPr="000A426C">
              <w:rPr>
                <w:rFonts w:asciiTheme="minorEastAsia" w:eastAsiaTheme="minorEastAsia" w:hAnsiTheme="minorEastAsia" w:hint="eastAsia"/>
                <w:color w:val="auto"/>
              </w:rPr>
              <w:t>位置情報管理</w:t>
            </w:r>
          </w:p>
        </w:tc>
        <w:tc>
          <w:tcPr>
            <w:tcW w:w="6339" w:type="dxa"/>
            <w:vAlign w:val="center"/>
          </w:tcPr>
          <w:p w14:paraId="430A2A36" w14:textId="0A424D0D" w:rsidR="00496D30" w:rsidRPr="000A426C" w:rsidRDefault="00496D30" w:rsidP="00752F91">
            <w:pPr>
              <w:spacing w:line="240" w:lineRule="auto"/>
              <w:ind w:left="0" w:rightChars="185" w:firstLine="0"/>
              <w:jc w:val="both"/>
              <w:rPr>
                <w:rFonts w:asciiTheme="minorEastAsia" w:eastAsiaTheme="minorEastAsia" w:hAnsiTheme="minorEastAsia"/>
                <w:color w:val="auto"/>
              </w:rPr>
            </w:pPr>
            <w:r w:rsidRPr="000A426C">
              <w:rPr>
                <w:rFonts w:asciiTheme="minorEastAsia" w:eastAsiaTheme="minorEastAsia" w:hAnsiTheme="minorEastAsia" w:hint="eastAsia"/>
                <w:color w:val="auto"/>
              </w:rPr>
              <w:t>GIS（地理情報システム）</w:t>
            </w:r>
          </w:p>
        </w:tc>
      </w:tr>
    </w:tbl>
    <w:p w14:paraId="19A35110" w14:textId="6C7A4E04" w:rsidR="008D4E41" w:rsidRPr="000A426C" w:rsidRDefault="00426B10" w:rsidP="0084606A">
      <w:pPr>
        <w:ind w:leftChars="100" w:left="210" w:rightChars="185" w:firstLineChars="100" w:firstLine="210"/>
        <w:rPr>
          <w:rFonts w:asciiTheme="minorEastAsia" w:eastAsiaTheme="minorEastAsia" w:hAnsiTheme="minorEastAsia"/>
          <w:color w:val="auto"/>
        </w:rPr>
      </w:pPr>
      <w:r w:rsidRPr="000A426C">
        <w:rPr>
          <w:rFonts w:asciiTheme="minorEastAsia" w:eastAsiaTheme="minorEastAsia" w:hAnsiTheme="minorEastAsia" w:hint="eastAsia"/>
          <w:color w:val="auto"/>
        </w:rPr>
        <w:t>今後、台帳管理</w:t>
      </w:r>
      <w:r w:rsidR="00752F91" w:rsidRPr="000A426C">
        <w:rPr>
          <w:rFonts w:asciiTheme="minorEastAsia" w:eastAsiaTheme="minorEastAsia" w:hAnsiTheme="minorEastAsia" w:hint="eastAsia"/>
          <w:color w:val="auto"/>
        </w:rPr>
        <w:t>、</w:t>
      </w:r>
      <w:r w:rsidRPr="000A426C">
        <w:rPr>
          <w:rFonts w:asciiTheme="minorEastAsia" w:eastAsiaTheme="minorEastAsia" w:hAnsiTheme="minorEastAsia" w:hint="eastAsia"/>
          <w:color w:val="auto"/>
        </w:rPr>
        <w:t>位置情報管理</w:t>
      </w:r>
      <w:r w:rsidR="00752F91" w:rsidRPr="000A426C">
        <w:rPr>
          <w:rFonts w:asciiTheme="minorEastAsia" w:eastAsiaTheme="minorEastAsia" w:hAnsiTheme="minorEastAsia" w:hint="eastAsia"/>
          <w:color w:val="auto"/>
        </w:rPr>
        <w:t>など</w:t>
      </w:r>
      <w:r w:rsidRPr="000A426C">
        <w:rPr>
          <w:rFonts w:asciiTheme="minorEastAsia" w:eastAsiaTheme="minorEastAsia" w:hAnsiTheme="minorEastAsia" w:hint="eastAsia"/>
          <w:color w:val="auto"/>
        </w:rPr>
        <w:t>を兼ねた</w:t>
      </w:r>
      <w:r w:rsidR="00496D30" w:rsidRPr="000A426C">
        <w:rPr>
          <w:rFonts w:asciiTheme="minorEastAsia" w:eastAsiaTheme="minorEastAsia" w:hAnsiTheme="minorEastAsia" w:hint="eastAsia"/>
          <w:color w:val="auto"/>
        </w:rPr>
        <w:t>浄化槽台帳システム</w:t>
      </w:r>
      <w:r w:rsidR="00637192">
        <w:rPr>
          <w:rFonts w:asciiTheme="minorEastAsia" w:eastAsiaTheme="minorEastAsia" w:hAnsiTheme="minorEastAsia" w:hint="eastAsia"/>
          <w:color w:val="auto"/>
        </w:rPr>
        <w:t>（以下「システム」という。）</w:t>
      </w:r>
      <w:r w:rsidR="00496D30" w:rsidRPr="000A426C">
        <w:rPr>
          <w:rFonts w:asciiTheme="minorEastAsia" w:eastAsiaTheme="minorEastAsia" w:hAnsiTheme="minorEastAsia" w:hint="eastAsia"/>
          <w:color w:val="auto"/>
        </w:rPr>
        <w:t>のリプレースを検討</w:t>
      </w:r>
      <w:r w:rsidR="00752F91" w:rsidRPr="000A426C">
        <w:rPr>
          <w:rFonts w:asciiTheme="minorEastAsia" w:eastAsiaTheme="minorEastAsia" w:hAnsiTheme="minorEastAsia" w:hint="eastAsia"/>
          <w:color w:val="auto"/>
        </w:rPr>
        <w:t>しております</w:t>
      </w:r>
      <w:r w:rsidR="00C46DA9" w:rsidRPr="000A426C">
        <w:rPr>
          <w:rFonts w:asciiTheme="minorEastAsia" w:eastAsiaTheme="minorEastAsia" w:hAnsiTheme="minorEastAsia" w:hint="eastAsia"/>
          <w:color w:val="auto"/>
        </w:rPr>
        <w:t>。</w:t>
      </w:r>
      <w:r w:rsidR="00A86787" w:rsidRPr="000A426C">
        <w:rPr>
          <w:rFonts w:asciiTheme="minorEastAsia" w:eastAsiaTheme="minorEastAsia" w:hAnsiTheme="minorEastAsia"/>
          <w:color w:val="auto"/>
        </w:rPr>
        <w:t xml:space="preserve"> </w:t>
      </w:r>
    </w:p>
    <w:p w14:paraId="29699F51" w14:textId="6076B84D" w:rsidR="008D4E41" w:rsidRPr="000A426C" w:rsidRDefault="00A86787" w:rsidP="0084606A">
      <w:pPr>
        <w:ind w:leftChars="100" w:left="210" w:rightChars="185" w:firstLineChars="100" w:firstLine="210"/>
        <w:rPr>
          <w:rFonts w:asciiTheme="minorEastAsia" w:eastAsiaTheme="minorEastAsia" w:hAnsiTheme="minorEastAsia"/>
          <w:color w:val="auto"/>
        </w:rPr>
      </w:pPr>
      <w:r w:rsidRPr="000A426C">
        <w:rPr>
          <w:rFonts w:asciiTheme="minorEastAsia" w:eastAsiaTheme="minorEastAsia" w:hAnsiTheme="minorEastAsia"/>
          <w:color w:val="auto"/>
        </w:rPr>
        <w:t>つきましては、お手数ですが、下記に提示いたします前提条件</w:t>
      </w:r>
      <w:r w:rsidR="00BF3B8A" w:rsidRPr="000A426C">
        <w:rPr>
          <w:rFonts w:asciiTheme="minorEastAsia" w:eastAsiaTheme="minorEastAsia" w:hAnsiTheme="minorEastAsia" w:hint="eastAsia"/>
          <w:color w:val="auto"/>
        </w:rPr>
        <w:t>（機能要件）</w:t>
      </w:r>
      <w:r w:rsidRPr="000A426C">
        <w:rPr>
          <w:rFonts w:asciiTheme="minorEastAsia" w:eastAsiaTheme="minorEastAsia" w:hAnsiTheme="minorEastAsia"/>
          <w:color w:val="auto"/>
        </w:rPr>
        <w:t xml:space="preserve">にて情報提供をお願いいたします。 </w:t>
      </w:r>
    </w:p>
    <w:p w14:paraId="5411AB5C" w14:textId="77777777" w:rsidR="008D4E41" w:rsidRPr="000A426C" w:rsidRDefault="00A86787" w:rsidP="001A7899">
      <w:pPr>
        <w:ind w:left="0" w:firstLine="0"/>
        <w:rPr>
          <w:rFonts w:asciiTheme="minorEastAsia" w:eastAsiaTheme="minorEastAsia" w:hAnsiTheme="minorEastAsia"/>
          <w:color w:val="auto"/>
        </w:rPr>
      </w:pPr>
      <w:r w:rsidRPr="000A426C">
        <w:rPr>
          <w:rFonts w:asciiTheme="minorEastAsia" w:eastAsiaTheme="minorEastAsia" w:hAnsiTheme="minorEastAsia"/>
          <w:color w:val="auto"/>
        </w:rPr>
        <w:t xml:space="preserve"> </w:t>
      </w:r>
    </w:p>
    <w:p w14:paraId="53B3D0C8" w14:textId="5BEA4362" w:rsidR="00C46DA9" w:rsidRPr="000A426C" w:rsidRDefault="00C46DA9" w:rsidP="00C46DA9">
      <w:pPr>
        <w:ind w:left="0" w:firstLine="0"/>
        <w:rPr>
          <w:rFonts w:asciiTheme="minorEastAsia" w:eastAsiaTheme="minorEastAsia" w:hAnsiTheme="minorEastAsia"/>
          <w:b/>
          <w:color w:val="auto"/>
        </w:rPr>
      </w:pPr>
      <w:r w:rsidRPr="000A426C">
        <w:rPr>
          <w:rFonts w:asciiTheme="minorEastAsia" w:eastAsiaTheme="minorEastAsia" w:hAnsiTheme="minorEastAsia"/>
          <w:b/>
          <w:color w:val="auto"/>
        </w:rPr>
        <w:t>２．情報提供依頼の</w:t>
      </w:r>
      <w:r w:rsidR="00466C8F" w:rsidRPr="000A426C">
        <w:rPr>
          <w:rFonts w:asciiTheme="minorEastAsia" w:eastAsiaTheme="minorEastAsia" w:hAnsiTheme="minorEastAsia" w:hint="eastAsia"/>
          <w:b/>
          <w:color w:val="auto"/>
        </w:rPr>
        <w:t>機能要件</w:t>
      </w:r>
      <w:r w:rsidRPr="000A426C">
        <w:rPr>
          <w:rFonts w:asciiTheme="minorEastAsia" w:eastAsiaTheme="minorEastAsia" w:hAnsiTheme="minorEastAsia"/>
          <w:b/>
          <w:color w:val="auto"/>
        </w:rPr>
        <w:t xml:space="preserve"> </w:t>
      </w:r>
    </w:p>
    <w:p w14:paraId="345D5B74" w14:textId="4513A2CD" w:rsidR="00C46DA9" w:rsidRPr="000A426C" w:rsidRDefault="007559C0" w:rsidP="00C46DA9">
      <w:pPr>
        <w:ind w:leftChars="100" w:left="210" w:rightChars="185" w:firstLineChars="100" w:firstLine="210"/>
        <w:rPr>
          <w:rFonts w:asciiTheme="minorEastAsia" w:eastAsiaTheme="minorEastAsia" w:hAnsiTheme="minorEastAsia"/>
          <w:color w:val="auto"/>
        </w:rPr>
      </w:pPr>
      <w:r w:rsidRPr="000A426C">
        <w:rPr>
          <w:rFonts w:asciiTheme="minorEastAsia" w:eastAsiaTheme="minorEastAsia" w:hAnsiTheme="minorEastAsia" w:hint="eastAsia"/>
          <w:color w:val="auto"/>
        </w:rPr>
        <w:t>システムリプレース</w:t>
      </w:r>
      <w:r w:rsidR="00C46DA9" w:rsidRPr="000A426C">
        <w:rPr>
          <w:rFonts w:asciiTheme="minorEastAsia" w:eastAsiaTheme="minorEastAsia" w:hAnsiTheme="minorEastAsia" w:hint="eastAsia"/>
          <w:color w:val="auto"/>
        </w:rPr>
        <w:t>については以下の</w:t>
      </w:r>
      <w:r w:rsidR="00C3016A" w:rsidRPr="000A426C">
        <w:rPr>
          <w:rFonts w:asciiTheme="minorEastAsia" w:eastAsiaTheme="minorEastAsia" w:hAnsiTheme="minorEastAsia" w:hint="eastAsia"/>
          <w:color w:val="auto"/>
        </w:rPr>
        <w:t>機能を要望いたします</w:t>
      </w:r>
      <w:r w:rsidR="00C46DA9" w:rsidRPr="000A426C">
        <w:rPr>
          <w:rFonts w:asciiTheme="minorEastAsia" w:eastAsiaTheme="minorEastAsia" w:hAnsiTheme="minorEastAsia" w:hint="eastAsia"/>
          <w:color w:val="auto"/>
        </w:rPr>
        <w:t>。</w:t>
      </w:r>
    </w:p>
    <w:p w14:paraId="7C8A3FF6" w14:textId="0E744DA9" w:rsidR="00C46DA9" w:rsidRDefault="007559C0" w:rsidP="00C3016A">
      <w:pPr>
        <w:pStyle w:val="aa"/>
        <w:numPr>
          <w:ilvl w:val="0"/>
          <w:numId w:val="7"/>
        </w:numPr>
        <w:ind w:leftChars="0" w:rightChars="185"/>
        <w:rPr>
          <w:rFonts w:asciiTheme="minorEastAsia" w:eastAsiaTheme="minorEastAsia" w:hAnsiTheme="minorEastAsia"/>
          <w:color w:val="auto"/>
        </w:rPr>
      </w:pPr>
      <w:r w:rsidRPr="000A426C">
        <w:rPr>
          <w:rFonts w:asciiTheme="minorEastAsia" w:eastAsiaTheme="minorEastAsia" w:hAnsiTheme="minorEastAsia" w:hint="eastAsia"/>
          <w:color w:val="auto"/>
        </w:rPr>
        <w:t>台帳</w:t>
      </w:r>
      <w:r w:rsidR="00F9296C">
        <w:rPr>
          <w:rFonts w:asciiTheme="minorEastAsia" w:eastAsiaTheme="minorEastAsia" w:hAnsiTheme="minorEastAsia" w:hint="eastAsia"/>
          <w:color w:val="auto"/>
        </w:rPr>
        <w:t>作成・</w:t>
      </w:r>
      <w:r w:rsidRPr="000A426C">
        <w:rPr>
          <w:rFonts w:asciiTheme="minorEastAsia" w:eastAsiaTheme="minorEastAsia" w:hAnsiTheme="minorEastAsia" w:hint="eastAsia"/>
          <w:color w:val="auto"/>
        </w:rPr>
        <w:t>管理、位置情報</w:t>
      </w:r>
      <w:r w:rsidR="002C77C4">
        <w:rPr>
          <w:rFonts w:asciiTheme="minorEastAsia" w:eastAsiaTheme="minorEastAsia" w:hAnsiTheme="minorEastAsia" w:hint="eastAsia"/>
          <w:color w:val="auto"/>
        </w:rPr>
        <w:t>の</w:t>
      </w:r>
      <w:r w:rsidRPr="000A426C">
        <w:rPr>
          <w:rFonts w:asciiTheme="minorEastAsia" w:eastAsiaTheme="minorEastAsia" w:hAnsiTheme="minorEastAsia" w:hint="eastAsia"/>
          <w:color w:val="auto"/>
        </w:rPr>
        <w:t>管理を</w:t>
      </w:r>
      <w:r w:rsidR="00513EF5">
        <w:rPr>
          <w:rFonts w:asciiTheme="minorEastAsia" w:eastAsiaTheme="minorEastAsia" w:hAnsiTheme="minorEastAsia" w:hint="eastAsia"/>
          <w:color w:val="auto"/>
        </w:rPr>
        <w:t>一体的に</w:t>
      </w:r>
      <w:r w:rsidRPr="000A426C">
        <w:rPr>
          <w:rFonts w:asciiTheme="minorEastAsia" w:eastAsiaTheme="minorEastAsia" w:hAnsiTheme="minorEastAsia" w:hint="eastAsia"/>
          <w:color w:val="auto"/>
        </w:rPr>
        <w:t>兼ねたシステムであること</w:t>
      </w:r>
    </w:p>
    <w:p w14:paraId="17F525D4" w14:textId="1CBDCB47" w:rsidR="00C3016A" w:rsidRDefault="00637192" w:rsidP="002F3370">
      <w:pPr>
        <w:pStyle w:val="aa"/>
        <w:numPr>
          <w:ilvl w:val="0"/>
          <w:numId w:val="7"/>
        </w:numPr>
        <w:ind w:leftChars="0" w:rightChars="185"/>
        <w:rPr>
          <w:rFonts w:asciiTheme="minorEastAsia" w:eastAsiaTheme="minorEastAsia" w:hAnsiTheme="minorEastAsia"/>
          <w:color w:val="auto"/>
        </w:rPr>
      </w:pPr>
      <w:r>
        <w:rPr>
          <w:rFonts w:asciiTheme="minorEastAsia" w:eastAsiaTheme="minorEastAsia" w:hAnsiTheme="minorEastAsia" w:hint="eastAsia"/>
          <w:color w:val="auto"/>
        </w:rPr>
        <w:t>職員のシステム利用にあたっては、</w:t>
      </w:r>
      <w:r w:rsidR="00B13E12" w:rsidRPr="000A426C">
        <w:rPr>
          <w:rFonts w:asciiTheme="minorEastAsia" w:eastAsiaTheme="minorEastAsia" w:hAnsiTheme="minorEastAsia" w:hint="eastAsia"/>
          <w:color w:val="auto"/>
        </w:rPr>
        <w:t>個人情報を管理</w:t>
      </w:r>
      <w:r w:rsidR="00E12A0B">
        <w:rPr>
          <w:rFonts w:asciiTheme="minorEastAsia" w:eastAsiaTheme="minorEastAsia" w:hAnsiTheme="minorEastAsia" w:hint="eastAsia"/>
          <w:color w:val="auto"/>
        </w:rPr>
        <w:t>・保護</w:t>
      </w:r>
      <w:r w:rsidR="00B13E12" w:rsidRPr="000A426C">
        <w:rPr>
          <w:rFonts w:asciiTheme="minorEastAsia" w:eastAsiaTheme="minorEastAsia" w:hAnsiTheme="minorEastAsia" w:hint="eastAsia"/>
          <w:color w:val="auto"/>
        </w:rPr>
        <w:t>する観点から、</w:t>
      </w:r>
      <w:r w:rsidR="002F3370" w:rsidRPr="000A426C">
        <w:rPr>
          <w:rFonts w:asciiTheme="minorEastAsia" w:eastAsiaTheme="minorEastAsia" w:hAnsiTheme="minorEastAsia" w:hint="eastAsia"/>
          <w:color w:val="auto"/>
        </w:rPr>
        <w:t>LGWAN （Local Gove</w:t>
      </w:r>
      <w:r w:rsidR="001A0624">
        <w:rPr>
          <w:rFonts w:asciiTheme="minorEastAsia" w:eastAsiaTheme="minorEastAsia" w:hAnsiTheme="minorEastAsia" w:hint="eastAsia"/>
          <w:color w:val="auto"/>
        </w:rPr>
        <w:t>rn</w:t>
      </w:r>
      <w:r w:rsidR="002F3370" w:rsidRPr="000A426C">
        <w:rPr>
          <w:rFonts w:asciiTheme="minorEastAsia" w:eastAsiaTheme="minorEastAsia" w:hAnsiTheme="minorEastAsia" w:hint="eastAsia"/>
          <w:color w:val="auto"/>
        </w:rPr>
        <w:t>ment Wide Area Network）環境で</w:t>
      </w:r>
      <w:r w:rsidR="00C3016A" w:rsidRPr="000A426C">
        <w:rPr>
          <w:rFonts w:asciiTheme="minorEastAsia" w:eastAsiaTheme="minorEastAsia" w:hAnsiTheme="minorEastAsia" w:hint="eastAsia"/>
          <w:color w:val="auto"/>
        </w:rPr>
        <w:t>利用</w:t>
      </w:r>
      <w:r w:rsidR="008479A3" w:rsidRPr="000A426C">
        <w:rPr>
          <w:rFonts w:asciiTheme="minorEastAsia" w:eastAsiaTheme="minorEastAsia" w:hAnsiTheme="minorEastAsia" w:hint="eastAsia"/>
          <w:color w:val="auto"/>
        </w:rPr>
        <w:t>可能</w:t>
      </w:r>
      <w:r w:rsidR="00BF3B8A" w:rsidRPr="000A426C">
        <w:rPr>
          <w:rFonts w:asciiTheme="minorEastAsia" w:eastAsiaTheme="minorEastAsia" w:hAnsiTheme="minorEastAsia" w:hint="eastAsia"/>
          <w:color w:val="auto"/>
        </w:rPr>
        <w:t>な</w:t>
      </w:r>
      <w:r w:rsidR="008479A3" w:rsidRPr="000A426C">
        <w:rPr>
          <w:rFonts w:asciiTheme="minorEastAsia" w:eastAsiaTheme="minorEastAsia" w:hAnsiTheme="minorEastAsia" w:hint="eastAsia"/>
          <w:color w:val="auto"/>
        </w:rPr>
        <w:t>こと</w:t>
      </w:r>
    </w:p>
    <w:p w14:paraId="7DC9FC05" w14:textId="6257A59C" w:rsidR="00C3016A" w:rsidRDefault="00B3591A" w:rsidP="00C3016A">
      <w:pPr>
        <w:pStyle w:val="aa"/>
        <w:numPr>
          <w:ilvl w:val="0"/>
          <w:numId w:val="7"/>
        </w:numPr>
        <w:ind w:leftChars="0" w:rightChars="185"/>
        <w:rPr>
          <w:rFonts w:asciiTheme="minorEastAsia" w:eastAsiaTheme="minorEastAsia" w:hAnsiTheme="minorEastAsia"/>
          <w:color w:val="auto"/>
        </w:rPr>
      </w:pPr>
      <w:r w:rsidRPr="000A426C">
        <w:rPr>
          <w:rFonts w:asciiTheme="minorEastAsia" w:eastAsiaTheme="minorEastAsia" w:hAnsiTheme="minorEastAsia" w:hint="eastAsia"/>
          <w:color w:val="auto"/>
        </w:rPr>
        <w:t>クラウド方式で提供が可能</w:t>
      </w:r>
      <w:r w:rsidR="00BF3B8A" w:rsidRPr="000A426C">
        <w:rPr>
          <w:rFonts w:asciiTheme="minorEastAsia" w:eastAsiaTheme="minorEastAsia" w:hAnsiTheme="minorEastAsia" w:hint="eastAsia"/>
          <w:color w:val="auto"/>
        </w:rPr>
        <w:t>な</w:t>
      </w:r>
      <w:r w:rsidRPr="000A426C">
        <w:rPr>
          <w:rFonts w:asciiTheme="minorEastAsia" w:eastAsiaTheme="minorEastAsia" w:hAnsiTheme="minorEastAsia" w:hint="eastAsia"/>
          <w:color w:val="auto"/>
        </w:rPr>
        <w:t>こと</w:t>
      </w:r>
    </w:p>
    <w:p w14:paraId="0BD9AF4E" w14:textId="2716BB4D" w:rsidR="00B3591A" w:rsidRDefault="00B3591A" w:rsidP="00B13E12">
      <w:pPr>
        <w:pStyle w:val="aa"/>
        <w:numPr>
          <w:ilvl w:val="0"/>
          <w:numId w:val="7"/>
        </w:numPr>
        <w:ind w:leftChars="0" w:rightChars="185"/>
        <w:rPr>
          <w:rFonts w:asciiTheme="minorEastAsia" w:eastAsiaTheme="minorEastAsia" w:hAnsiTheme="minorEastAsia"/>
          <w:color w:val="auto"/>
        </w:rPr>
      </w:pPr>
      <w:r w:rsidRPr="000A426C">
        <w:rPr>
          <w:rFonts w:asciiTheme="minorEastAsia" w:eastAsiaTheme="minorEastAsia" w:hAnsiTheme="minorEastAsia" w:hint="eastAsia"/>
          <w:color w:val="auto"/>
        </w:rPr>
        <w:t>浄化槽</w:t>
      </w:r>
      <w:r w:rsidR="00B13E12" w:rsidRPr="000A426C">
        <w:rPr>
          <w:rFonts w:asciiTheme="minorEastAsia" w:eastAsiaTheme="minorEastAsia" w:hAnsiTheme="minorEastAsia" w:hint="eastAsia"/>
          <w:color w:val="auto"/>
        </w:rPr>
        <w:t>の</w:t>
      </w:r>
      <w:r w:rsidRPr="000A426C">
        <w:rPr>
          <w:rFonts w:asciiTheme="minorEastAsia" w:eastAsiaTheme="minorEastAsia" w:hAnsiTheme="minorEastAsia" w:hint="eastAsia"/>
          <w:color w:val="auto"/>
        </w:rPr>
        <w:t>維持管理業者</w:t>
      </w:r>
      <w:r w:rsidR="00B13E12" w:rsidRPr="000A426C">
        <w:rPr>
          <w:rFonts w:asciiTheme="minorEastAsia" w:eastAsiaTheme="minorEastAsia" w:hAnsiTheme="minorEastAsia" w:hint="eastAsia"/>
          <w:color w:val="auto"/>
        </w:rPr>
        <w:t>（保守点検・清掃）</w:t>
      </w:r>
      <w:r w:rsidRPr="000A426C">
        <w:rPr>
          <w:rFonts w:asciiTheme="minorEastAsia" w:eastAsiaTheme="minorEastAsia" w:hAnsiTheme="minorEastAsia" w:hint="eastAsia"/>
          <w:color w:val="auto"/>
        </w:rPr>
        <w:t>から</w:t>
      </w:r>
      <w:r w:rsidR="00B13E12" w:rsidRPr="000A426C">
        <w:rPr>
          <w:rFonts w:asciiTheme="minorEastAsia" w:eastAsiaTheme="minorEastAsia" w:hAnsiTheme="minorEastAsia" w:hint="eastAsia"/>
          <w:color w:val="auto"/>
        </w:rPr>
        <w:t>の</w:t>
      </w:r>
      <w:r w:rsidR="003135A2" w:rsidRPr="000A426C">
        <w:rPr>
          <w:rFonts w:asciiTheme="minorEastAsia" w:eastAsiaTheme="minorEastAsia" w:hAnsiTheme="minorEastAsia" w:hint="eastAsia"/>
          <w:color w:val="auto"/>
        </w:rPr>
        <w:t>保守点検・清掃に係る</w:t>
      </w:r>
      <w:r w:rsidR="00B13E12" w:rsidRPr="000A426C">
        <w:rPr>
          <w:rFonts w:asciiTheme="minorEastAsia" w:eastAsiaTheme="minorEastAsia" w:hAnsiTheme="minorEastAsia" w:hint="eastAsia"/>
          <w:color w:val="auto"/>
        </w:rPr>
        <w:t>報告データ</w:t>
      </w:r>
      <w:r w:rsidR="00D21584">
        <w:rPr>
          <w:rFonts w:asciiTheme="minorEastAsia" w:eastAsiaTheme="minorEastAsia" w:hAnsiTheme="minorEastAsia" w:hint="eastAsia"/>
          <w:color w:val="auto"/>
        </w:rPr>
        <w:t>について、</w:t>
      </w:r>
      <w:r w:rsidR="00B13E12" w:rsidRPr="000A426C">
        <w:rPr>
          <w:rFonts w:asciiTheme="minorEastAsia" w:eastAsiaTheme="minorEastAsia" w:hAnsiTheme="minorEastAsia" w:hint="eastAsia"/>
          <w:color w:val="auto"/>
        </w:rPr>
        <w:t>システム</w:t>
      </w:r>
      <w:r w:rsidR="00D21584">
        <w:rPr>
          <w:rFonts w:asciiTheme="minorEastAsia" w:eastAsiaTheme="minorEastAsia" w:hAnsiTheme="minorEastAsia" w:hint="eastAsia"/>
          <w:color w:val="auto"/>
        </w:rPr>
        <w:t>への</w:t>
      </w:r>
      <w:r w:rsidR="00B13E12" w:rsidRPr="000A426C">
        <w:rPr>
          <w:rFonts w:asciiTheme="minorEastAsia" w:eastAsiaTheme="minorEastAsia" w:hAnsiTheme="minorEastAsia" w:hint="eastAsia"/>
          <w:color w:val="auto"/>
        </w:rPr>
        <w:t>取り込み</w:t>
      </w:r>
      <w:r w:rsidR="00BF3B8A" w:rsidRPr="000A426C">
        <w:rPr>
          <w:rFonts w:asciiTheme="minorEastAsia" w:eastAsiaTheme="minorEastAsia" w:hAnsiTheme="minorEastAsia" w:hint="eastAsia"/>
          <w:color w:val="auto"/>
        </w:rPr>
        <w:t>が可能なこと</w:t>
      </w:r>
    </w:p>
    <w:p w14:paraId="0E4547E8" w14:textId="7BD268CB" w:rsidR="00E12A0B" w:rsidRDefault="00E12A0B" w:rsidP="00B13E12">
      <w:pPr>
        <w:pStyle w:val="aa"/>
        <w:numPr>
          <w:ilvl w:val="0"/>
          <w:numId w:val="7"/>
        </w:numPr>
        <w:ind w:leftChars="0" w:rightChars="185"/>
        <w:rPr>
          <w:rFonts w:asciiTheme="minorEastAsia" w:eastAsiaTheme="minorEastAsia" w:hAnsiTheme="minorEastAsia"/>
          <w:color w:val="auto"/>
        </w:rPr>
      </w:pPr>
      <w:r w:rsidRPr="00E12A0B">
        <w:rPr>
          <w:rFonts w:asciiTheme="minorEastAsia" w:eastAsiaTheme="minorEastAsia" w:hAnsiTheme="minorEastAsia" w:hint="eastAsia"/>
          <w:color w:val="auto"/>
        </w:rPr>
        <w:t>浄化槽の長崎県知事指定検査機関である長崎県浄化槽協会からの法定検査結果、検査拒否者等に係る報告データについて、システムへの取り込みが可能なこと</w:t>
      </w:r>
    </w:p>
    <w:p w14:paraId="5C7FA796" w14:textId="25367A87" w:rsidR="005C60A3" w:rsidRPr="000A426C" w:rsidRDefault="005C60A3" w:rsidP="00B13E12">
      <w:pPr>
        <w:pStyle w:val="aa"/>
        <w:numPr>
          <w:ilvl w:val="0"/>
          <w:numId w:val="7"/>
        </w:numPr>
        <w:ind w:leftChars="0" w:rightChars="185"/>
        <w:rPr>
          <w:rFonts w:asciiTheme="minorEastAsia" w:eastAsiaTheme="minorEastAsia" w:hAnsiTheme="minorEastAsia"/>
          <w:color w:val="auto"/>
        </w:rPr>
      </w:pPr>
      <w:r>
        <w:rPr>
          <w:rFonts w:asciiTheme="minorEastAsia" w:eastAsiaTheme="minorEastAsia" w:hAnsiTheme="minorEastAsia" w:hint="eastAsia"/>
          <w:color w:val="auto"/>
        </w:rPr>
        <w:t>集計データの出力が可能であること</w:t>
      </w:r>
    </w:p>
    <w:p w14:paraId="279F09C5" w14:textId="62746D66" w:rsidR="00466C8F" w:rsidRPr="000A426C" w:rsidRDefault="00B13E12" w:rsidP="00C3016A">
      <w:pPr>
        <w:pStyle w:val="aa"/>
        <w:numPr>
          <w:ilvl w:val="0"/>
          <w:numId w:val="7"/>
        </w:numPr>
        <w:ind w:leftChars="0" w:rightChars="185"/>
        <w:rPr>
          <w:rFonts w:asciiTheme="minorEastAsia" w:eastAsiaTheme="minorEastAsia" w:hAnsiTheme="minorEastAsia"/>
          <w:color w:val="auto"/>
        </w:rPr>
      </w:pPr>
      <w:r w:rsidRPr="000A426C">
        <w:rPr>
          <w:rFonts w:asciiTheme="minorEastAsia" w:eastAsiaTheme="minorEastAsia" w:hAnsiTheme="minorEastAsia" w:hint="eastAsia"/>
          <w:color w:val="auto"/>
        </w:rPr>
        <w:t>台帳管理</w:t>
      </w:r>
      <w:r w:rsidR="008201AA" w:rsidRPr="000A426C">
        <w:rPr>
          <w:rFonts w:asciiTheme="minorEastAsia" w:eastAsiaTheme="minorEastAsia" w:hAnsiTheme="minorEastAsia" w:hint="eastAsia"/>
          <w:color w:val="auto"/>
        </w:rPr>
        <w:t>に</w:t>
      </w:r>
      <w:r w:rsidR="00BF3B8A" w:rsidRPr="000A426C">
        <w:rPr>
          <w:rFonts w:asciiTheme="minorEastAsia" w:eastAsiaTheme="minorEastAsia" w:hAnsiTheme="minorEastAsia" w:hint="eastAsia"/>
          <w:color w:val="auto"/>
        </w:rPr>
        <w:t>おける入力</w:t>
      </w:r>
      <w:r w:rsidR="008201AA" w:rsidRPr="000A426C">
        <w:rPr>
          <w:rFonts w:asciiTheme="minorEastAsia" w:eastAsiaTheme="minorEastAsia" w:hAnsiTheme="minorEastAsia" w:hint="eastAsia"/>
          <w:color w:val="auto"/>
        </w:rPr>
        <w:t>項目</w:t>
      </w:r>
    </w:p>
    <w:p w14:paraId="1F0C5F51" w14:textId="47324A9D" w:rsidR="003135A2" w:rsidRPr="000A426C" w:rsidRDefault="003135A2" w:rsidP="008201AA">
      <w:pPr>
        <w:pStyle w:val="aa"/>
        <w:numPr>
          <w:ilvl w:val="1"/>
          <w:numId w:val="7"/>
        </w:numPr>
        <w:ind w:leftChars="0" w:rightChars="185"/>
        <w:rPr>
          <w:rFonts w:asciiTheme="minorEastAsia" w:eastAsiaTheme="minorEastAsia" w:hAnsiTheme="minorEastAsia"/>
          <w:color w:val="auto"/>
        </w:rPr>
      </w:pPr>
      <w:r w:rsidRPr="000A426C">
        <w:rPr>
          <w:rFonts w:asciiTheme="minorEastAsia" w:eastAsiaTheme="minorEastAsia" w:hAnsiTheme="minorEastAsia" w:hint="eastAsia"/>
          <w:color w:val="auto"/>
        </w:rPr>
        <w:t>浄化槽の設置場所（番地</w:t>
      </w:r>
      <w:r w:rsidR="00871C86">
        <w:rPr>
          <w:rFonts w:asciiTheme="minorEastAsia" w:eastAsiaTheme="minorEastAsia" w:hAnsiTheme="minorEastAsia" w:hint="eastAsia"/>
          <w:color w:val="auto"/>
        </w:rPr>
        <w:t>または</w:t>
      </w:r>
      <w:r w:rsidRPr="000A426C">
        <w:rPr>
          <w:rFonts w:asciiTheme="minorEastAsia" w:eastAsiaTheme="minorEastAsia" w:hAnsiTheme="minorEastAsia" w:hint="eastAsia"/>
          <w:color w:val="auto"/>
        </w:rPr>
        <w:t>地番）及び設置場所の座標（緯度</w:t>
      </w:r>
      <w:r w:rsidR="00871C86">
        <w:rPr>
          <w:rFonts w:asciiTheme="minorEastAsia" w:eastAsiaTheme="minorEastAsia" w:hAnsiTheme="minorEastAsia" w:hint="eastAsia"/>
          <w:color w:val="auto"/>
        </w:rPr>
        <w:t>及び</w:t>
      </w:r>
      <w:r w:rsidRPr="000A426C">
        <w:rPr>
          <w:rFonts w:asciiTheme="minorEastAsia" w:eastAsiaTheme="minorEastAsia" w:hAnsiTheme="minorEastAsia" w:hint="eastAsia"/>
          <w:color w:val="auto"/>
        </w:rPr>
        <w:t>経度）</w:t>
      </w:r>
    </w:p>
    <w:p w14:paraId="1E30B1CD" w14:textId="117DB819" w:rsidR="008201AA" w:rsidRPr="000A426C" w:rsidRDefault="008201AA" w:rsidP="008201AA">
      <w:pPr>
        <w:pStyle w:val="aa"/>
        <w:numPr>
          <w:ilvl w:val="1"/>
          <w:numId w:val="7"/>
        </w:numPr>
        <w:ind w:leftChars="0" w:rightChars="185"/>
        <w:rPr>
          <w:rFonts w:asciiTheme="minorEastAsia" w:eastAsiaTheme="minorEastAsia" w:hAnsiTheme="minorEastAsia"/>
          <w:color w:val="auto"/>
        </w:rPr>
      </w:pPr>
      <w:r w:rsidRPr="000A426C">
        <w:rPr>
          <w:rFonts w:asciiTheme="minorEastAsia" w:eastAsiaTheme="minorEastAsia" w:hAnsiTheme="minorEastAsia" w:hint="eastAsia"/>
          <w:color w:val="auto"/>
        </w:rPr>
        <w:t>浄化槽の状況（使用開始前・使用中・休止中・廃止済み）</w:t>
      </w:r>
    </w:p>
    <w:p w14:paraId="6D6829A7" w14:textId="486BD2FD" w:rsidR="008201AA" w:rsidRPr="000A426C" w:rsidRDefault="008201AA" w:rsidP="008201AA">
      <w:pPr>
        <w:pStyle w:val="aa"/>
        <w:numPr>
          <w:ilvl w:val="1"/>
          <w:numId w:val="7"/>
        </w:numPr>
        <w:ind w:leftChars="0" w:rightChars="185"/>
        <w:rPr>
          <w:rFonts w:asciiTheme="minorEastAsia" w:eastAsiaTheme="minorEastAsia" w:hAnsiTheme="minorEastAsia"/>
          <w:color w:val="auto"/>
        </w:rPr>
      </w:pPr>
      <w:r w:rsidRPr="000A426C">
        <w:rPr>
          <w:rFonts w:asciiTheme="minorEastAsia" w:eastAsiaTheme="minorEastAsia" w:hAnsiTheme="minorEastAsia" w:hint="eastAsia"/>
          <w:color w:val="auto"/>
        </w:rPr>
        <w:t>浄化槽設置届受理日</w:t>
      </w:r>
    </w:p>
    <w:p w14:paraId="29021EA6" w14:textId="404BE422" w:rsidR="008201AA" w:rsidRPr="000A426C" w:rsidRDefault="003135A2" w:rsidP="008201AA">
      <w:pPr>
        <w:pStyle w:val="aa"/>
        <w:numPr>
          <w:ilvl w:val="1"/>
          <w:numId w:val="7"/>
        </w:numPr>
        <w:ind w:leftChars="0" w:rightChars="185"/>
        <w:rPr>
          <w:rFonts w:asciiTheme="minorEastAsia" w:eastAsiaTheme="minorEastAsia" w:hAnsiTheme="minorEastAsia"/>
          <w:color w:val="auto"/>
        </w:rPr>
      </w:pPr>
      <w:r w:rsidRPr="000A426C">
        <w:rPr>
          <w:rFonts w:asciiTheme="minorEastAsia" w:eastAsiaTheme="minorEastAsia" w:hAnsiTheme="minorEastAsia" w:hint="eastAsia"/>
          <w:color w:val="auto"/>
        </w:rPr>
        <w:t>浄化槽使用開始予定年月日及び浄化槽使用開始年月日</w:t>
      </w:r>
    </w:p>
    <w:p w14:paraId="303AE258" w14:textId="2E30F4CC" w:rsidR="003135A2" w:rsidRPr="000A426C" w:rsidRDefault="003135A2" w:rsidP="003135A2">
      <w:pPr>
        <w:pStyle w:val="aa"/>
        <w:numPr>
          <w:ilvl w:val="1"/>
          <w:numId w:val="7"/>
        </w:numPr>
        <w:ind w:leftChars="0" w:rightChars="185"/>
        <w:rPr>
          <w:rFonts w:asciiTheme="minorEastAsia" w:eastAsiaTheme="minorEastAsia" w:hAnsiTheme="minorEastAsia"/>
          <w:color w:val="auto"/>
        </w:rPr>
      </w:pPr>
      <w:r w:rsidRPr="000A426C">
        <w:rPr>
          <w:rFonts w:asciiTheme="minorEastAsia" w:eastAsiaTheme="minorEastAsia" w:hAnsiTheme="minorEastAsia" w:hint="eastAsia"/>
          <w:color w:val="auto"/>
        </w:rPr>
        <w:t>浄化槽設置者に係る入力項目（氏名・住所・電話番号）</w:t>
      </w:r>
    </w:p>
    <w:p w14:paraId="5E7B6552" w14:textId="43DD56A5" w:rsidR="003135A2" w:rsidRDefault="003135A2" w:rsidP="003135A2">
      <w:pPr>
        <w:pStyle w:val="aa"/>
        <w:numPr>
          <w:ilvl w:val="1"/>
          <w:numId w:val="7"/>
        </w:numPr>
        <w:ind w:leftChars="0" w:rightChars="185"/>
        <w:rPr>
          <w:rFonts w:asciiTheme="minorEastAsia" w:eastAsiaTheme="minorEastAsia" w:hAnsiTheme="minorEastAsia"/>
          <w:color w:val="auto"/>
        </w:rPr>
      </w:pPr>
      <w:r w:rsidRPr="000A426C">
        <w:rPr>
          <w:rFonts w:asciiTheme="minorEastAsia" w:eastAsiaTheme="minorEastAsia" w:hAnsiTheme="minorEastAsia" w:hint="eastAsia"/>
          <w:color w:val="auto"/>
        </w:rPr>
        <w:t>浄化槽管理者に係る入力項目（氏名・住所・電話番号）</w:t>
      </w:r>
    </w:p>
    <w:p w14:paraId="41FC3A5D" w14:textId="1230EA48" w:rsidR="0060548D" w:rsidRPr="000A426C" w:rsidRDefault="0060548D" w:rsidP="003135A2">
      <w:pPr>
        <w:pStyle w:val="aa"/>
        <w:numPr>
          <w:ilvl w:val="1"/>
          <w:numId w:val="7"/>
        </w:numPr>
        <w:ind w:leftChars="0" w:rightChars="185"/>
        <w:rPr>
          <w:rFonts w:asciiTheme="minorEastAsia" w:eastAsiaTheme="minorEastAsia" w:hAnsiTheme="minorEastAsia"/>
          <w:color w:val="auto"/>
        </w:rPr>
      </w:pPr>
      <w:r>
        <w:rPr>
          <w:rFonts w:asciiTheme="minorEastAsia" w:eastAsiaTheme="minorEastAsia" w:hAnsiTheme="minorEastAsia" w:hint="eastAsia"/>
          <w:color w:val="auto"/>
        </w:rPr>
        <w:t>浄化槽設置補助金申請者に係る入力項目（氏名・住所・電話番号）</w:t>
      </w:r>
    </w:p>
    <w:p w14:paraId="3941198B" w14:textId="25B690A3" w:rsidR="003135A2" w:rsidRPr="000A426C" w:rsidRDefault="003135A2" w:rsidP="008201AA">
      <w:pPr>
        <w:pStyle w:val="aa"/>
        <w:numPr>
          <w:ilvl w:val="1"/>
          <w:numId w:val="7"/>
        </w:numPr>
        <w:ind w:leftChars="0" w:rightChars="185"/>
        <w:rPr>
          <w:rFonts w:asciiTheme="minorEastAsia" w:eastAsiaTheme="minorEastAsia" w:hAnsiTheme="minorEastAsia"/>
          <w:color w:val="auto"/>
        </w:rPr>
      </w:pPr>
      <w:r w:rsidRPr="000A426C">
        <w:rPr>
          <w:rFonts w:asciiTheme="minorEastAsia" w:eastAsiaTheme="minorEastAsia" w:hAnsiTheme="minorEastAsia" w:hint="eastAsia"/>
          <w:color w:val="auto"/>
        </w:rPr>
        <w:t>建築物の用途（専用住宅・共同住宅など）</w:t>
      </w:r>
      <w:r w:rsidR="00130BDB" w:rsidRPr="000A426C">
        <w:rPr>
          <w:rFonts w:asciiTheme="minorEastAsia" w:eastAsiaTheme="minorEastAsia" w:hAnsiTheme="minorEastAsia" w:hint="eastAsia"/>
          <w:color w:val="auto"/>
        </w:rPr>
        <w:t>及び延べ面積</w:t>
      </w:r>
    </w:p>
    <w:p w14:paraId="5249C299" w14:textId="553CAC40" w:rsidR="00130BDB" w:rsidRPr="000A426C" w:rsidRDefault="00130BDB" w:rsidP="008201AA">
      <w:pPr>
        <w:pStyle w:val="aa"/>
        <w:numPr>
          <w:ilvl w:val="1"/>
          <w:numId w:val="7"/>
        </w:numPr>
        <w:ind w:leftChars="0" w:rightChars="185"/>
        <w:rPr>
          <w:rFonts w:asciiTheme="minorEastAsia" w:eastAsiaTheme="minorEastAsia" w:hAnsiTheme="minorEastAsia"/>
          <w:color w:val="auto"/>
        </w:rPr>
      </w:pPr>
      <w:r w:rsidRPr="000A426C">
        <w:rPr>
          <w:rFonts w:asciiTheme="minorEastAsia" w:eastAsiaTheme="minorEastAsia" w:hAnsiTheme="minorEastAsia" w:hint="eastAsia"/>
          <w:color w:val="auto"/>
        </w:rPr>
        <w:t>浄化槽の放流先</w:t>
      </w:r>
    </w:p>
    <w:p w14:paraId="55D414D6" w14:textId="10E74462" w:rsidR="003135A2" w:rsidRDefault="00130BDB" w:rsidP="008201AA">
      <w:pPr>
        <w:pStyle w:val="aa"/>
        <w:numPr>
          <w:ilvl w:val="1"/>
          <w:numId w:val="7"/>
        </w:numPr>
        <w:ind w:leftChars="0" w:rightChars="185"/>
        <w:rPr>
          <w:rFonts w:asciiTheme="minorEastAsia" w:eastAsiaTheme="minorEastAsia" w:hAnsiTheme="minorEastAsia"/>
          <w:color w:val="auto"/>
        </w:rPr>
      </w:pPr>
      <w:r w:rsidRPr="000A426C">
        <w:rPr>
          <w:rFonts w:asciiTheme="minorEastAsia" w:eastAsiaTheme="minorEastAsia" w:hAnsiTheme="minorEastAsia" w:hint="eastAsia"/>
          <w:color w:val="auto"/>
        </w:rPr>
        <w:lastRenderedPageBreak/>
        <w:t>浄化槽設置工事年月日</w:t>
      </w:r>
    </w:p>
    <w:p w14:paraId="41D27051" w14:textId="6A585F49" w:rsidR="004F6CDE" w:rsidRDefault="004F6CDE" w:rsidP="008201AA">
      <w:pPr>
        <w:pStyle w:val="aa"/>
        <w:numPr>
          <w:ilvl w:val="1"/>
          <w:numId w:val="7"/>
        </w:numPr>
        <w:ind w:leftChars="0" w:rightChars="185"/>
        <w:rPr>
          <w:rFonts w:asciiTheme="minorEastAsia" w:eastAsiaTheme="minorEastAsia" w:hAnsiTheme="minorEastAsia"/>
          <w:color w:val="auto"/>
        </w:rPr>
      </w:pPr>
      <w:r>
        <w:rPr>
          <w:rFonts w:asciiTheme="minorEastAsia" w:eastAsiaTheme="minorEastAsia" w:hAnsiTheme="minorEastAsia" w:hint="eastAsia"/>
          <w:color w:val="auto"/>
        </w:rPr>
        <w:t>浄化槽使用休止（廃止）年月日及び理由</w:t>
      </w:r>
    </w:p>
    <w:p w14:paraId="29E7C3A4" w14:textId="4C8CABF6" w:rsidR="00F7164E" w:rsidRDefault="00F7164E" w:rsidP="008201AA">
      <w:pPr>
        <w:pStyle w:val="aa"/>
        <w:numPr>
          <w:ilvl w:val="1"/>
          <w:numId w:val="7"/>
        </w:numPr>
        <w:ind w:leftChars="0" w:rightChars="185"/>
        <w:rPr>
          <w:rFonts w:asciiTheme="minorEastAsia" w:eastAsiaTheme="minorEastAsia" w:hAnsiTheme="minorEastAsia"/>
          <w:color w:val="auto"/>
        </w:rPr>
      </w:pPr>
      <w:r>
        <w:rPr>
          <w:rFonts w:asciiTheme="minorEastAsia" w:eastAsiaTheme="minorEastAsia" w:hAnsiTheme="minorEastAsia" w:hint="eastAsia"/>
          <w:color w:val="auto"/>
        </w:rPr>
        <w:t>浄化槽の維持管理（保守点検・清掃・法定検査）に係る入力項目</w:t>
      </w:r>
    </w:p>
    <w:p w14:paraId="3A84977D" w14:textId="0BB46996" w:rsidR="00535E58" w:rsidRPr="00535E58" w:rsidRDefault="00535E58" w:rsidP="008201AA">
      <w:pPr>
        <w:pStyle w:val="aa"/>
        <w:numPr>
          <w:ilvl w:val="1"/>
          <w:numId w:val="7"/>
        </w:numPr>
        <w:ind w:leftChars="0" w:rightChars="185"/>
        <w:rPr>
          <w:rFonts w:asciiTheme="minorEastAsia" w:eastAsiaTheme="minorEastAsia" w:hAnsiTheme="minorEastAsia"/>
          <w:color w:val="auto"/>
        </w:rPr>
      </w:pPr>
      <w:r w:rsidRPr="00535E58">
        <w:rPr>
          <w:rFonts w:asciiTheme="minorEastAsia" w:eastAsiaTheme="minorEastAsia" w:hAnsiTheme="minorEastAsia" w:hint="eastAsia"/>
          <w:color w:val="auto"/>
        </w:rPr>
        <w:t>浄化槽設置時における事前協議（有無、有りの場合【内容：人槽、地下浸透等】</w:t>
      </w:r>
    </w:p>
    <w:p w14:paraId="09270ED9" w14:textId="70F02D7E" w:rsidR="0060548D" w:rsidRDefault="00130BDB" w:rsidP="0060548D">
      <w:pPr>
        <w:pStyle w:val="aa"/>
        <w:numPr>
          <w:ilvl w:val="1"/>
          <w:numId w:val="7"/>
        </w:numPr>
        <w:ind w:leftChars="0" w:rightChars="185"/>
        <w:rPr>
          <w:rFonts w:asciiTheme="minorEastAsia" w:eastAsiaTheme="minorEastAsia" w:hAnsiTheme="minorEastAsia"/>
          <w:color w:val="auto"/>
        </w:rPr>
      </w:pPr>
      <w:r w:rsidRPr="000A426C">
        <w:rPr>
          <w:rFonts w:asciiTheme="minorEastAsia" w:eastAsiaTheme="minorEastAsia" w:hAnsiTheme="minorEastAsia" w:hint="eastAsia"/>
          <w:color w:val="auto"/>
        </w:rPr>
        <w:t>浄化槽の仕様（機種・算定人員・メーカー・人槽・浄化槽の種類（合併・単独）・認定番号など）</w:t>
      </w:r>
    </w:p>
    <w:p w14:paraId="688F25F3" w14:textId="15EF70BF" w:rsidR="00F7164E" w:rsidRPr="0060548D" w:rsidRDefault="003A605F" w:rsidP="0060548D">
      <w:pPr>
        <w:pStyle w:val="aa"/>
        <w:numPr>
          <w:ilvl w:val="1"/>
          <w:numId w:val="7"/>
        </w:numPr>
        <w:ind w:leftChars="0" w:rightChars="185"/>
        <w:rPr>
          <w:rFonts w:asciiTheme="minorEastAsia" w:eastAsiaTheme="minorEastAsia" w:hAnsiTheme="minorEastAsia"/>
          <w:color w:val="auto"/>
        </w:rPr>
      </w:pPr>
      <w:r>
        <w:rPr>
          <w:rFonts w:asciiTheme="minorEastAsia" w:eastAsiaTheme="minorEastAsia" w:hAnsiTheme="minorEastAsia" w:hint="eastAsia"/>
          <w:color w:val="auto"/>
        </w:rPr>
        <w:t>不適</w:t>
      </w:r>
      <w:r w:rsidR="00F7164E">
        <w:rPr>
          <w:rFonts w:asciiTheme="minorEastAsia" w:eastAsiaTheme="minorEastAsia" w:hAnsiTheme="minorEastAsia" w:hint="eastAsia"/>
          <w:color w:val="auto"/>
        </w:rPr>
        <w:t>浄化槽に対する</w:t>
      </w:r>
      <w:r w:rsidR="0049208D">
        <w:rPr>
          <w:rFonts w:asciiTheme="minorEastAsia" w:eastAsiaTheme="minorEastAsia" w:hAnsiTheme="minorEastAsia" w:hint="eastAsia"/>
          <w:color w:val="auto"/>
        </w:rPr>
        <w:t>行政処分または行政</w:t>
      </w:r>
      <w:r w:rsidR="00F7164E">
        <w:rPr>
          <w:rFonts w:asciiTheme="minorEastAsia" w:eastAsiaTheme="minorEastAsia" w:hAnsiTheme="minorEastAsia" w:hint="eastAsia"/>
          <w:color w:val="auto"/>
        </w:rPr>
        <w:t>指導</w:t>
      </w:r>
      <w:r w:rsidR="0049208D">
        <w:rPr>
          <w:rFonts w:asciiTheme="minorEastAsia" w:eastAsiaTheme="minorEastAsia" w:hAnsiTheme="minorEastAsia" w:hint="eastAsia"/>
          <w:color w:val="auto"/>
        </w:rPr>
        <w:t>（苦情・指導など）の入力項目</w:t>
      </w:r>
    </w:p>
    <w:p w14:paraId="7F956E54" w14:textId="7CFCCBA6" w:rsidR="00D21584" w:rsidRDefault="00D21584" w:rsidP="00C3016A">
      <w:pPr>
        <w:pStyle w:val="aa"/>
        <w:numPr>
          <w:ilvl w:val="0"/>
          <w:numId w:val="7"/>
        </w:numPr>
        <w:ind w:leftChars="0" w:rightChars="185"/>
        <w:rPr>
          <w:rFonts w:asciiTheme="minorEastAsia" w:eastAsiaTheme="minorEastAsia" w:hAnsiTheme="minorEastAsia"/>
          <w:color w:val="auto"/>
        </w:rPr>
      </w:pPr>
      <w:r>
        <w:rPr>
          <w:rFonts w:asciiTheme="minorEastAsia" w:eastAsiaTheme="minorEastAsia" w:hAnsiTheme="minorEastAsia" w:hint="eastAsia"/>
          <w:color w:val="auto"/>
        </w:rPr>
        <w:t>位置情報管理に必要な項目</w:t>
      </w:r>
    </w:p>
    <w:p w14:paraId="4F0D2087" w14:textId="5F706F56" w:rsidR="00D21584" w:rsidRDefault="00D21584" w:rsidP="00D21584">
      <w:pPr>
        <w:pStyle w:val="aa"/>
        <w:numPr>
          <w:ilvl w:val="1"/>
          <w:numId w:val="7"/>
        </w:numPr>
        <w:ind w:leftChars="0" w:rightChars="185"/>
        <w:rPr>
          <w:rFonts w:asciiTheme="minorEastAsia" w:eastAsiaTheme="minorEastAsia" w:hAnsiTheme="minorEastAsia"/>
          <w:color w:val="auto"/>
        </w:rPr>
      </w:pPr>
      <w:r>
        <w:rPr>
          <w:rFonts w:asciiTheme="minorEastAsia" w:eastAsiaTheme="minorEastAsia" w:hAnsiTheme="minorEastAsia" w:hint="eastAsia"/>
          <w:color w:val="auto"/>
        </w:rPr>
        <w:t>地図は、国土地理院が提供する地図または株式会社ゼンリンが提供する住宅地図であること</w:t>
      </w:r>
    </w:p>
    <w:p w14:paraId="2EC848C7" w14:textId="770199E2" w:rsidR="00D21584" w:rsidRDefault="00B36C8F" w:rsidP="00D21584">
      <w:pPr>
        <w:pStyle w:val="aa"/>
        <w:numPr>
          <w:ilvl w:val="1"/>
          <w:numId w:val="7"/>
        </w:numPr>
        <w:ind w:leftChars="0" w:rightChars="185"/>
        <w:rPr>
          <w:rFonts w:asciiTheme="minorEastAsia" w:eastAsiaTheme="minorEastAsia" w:hAnsiTheme="minorEastAsia"/>
          <w:color w:val="auto"/>
        </w:rPr>
      </w:pPr>
      <w:r>
        <w:rPr>
          <w:rFonts w:asciiTheme="minorEastAsia" w:eastAsiaTheme="minorEastAsia" w:hAnsiTheme="minorEastAsia" w:hint="eastAsia"/>
          <w:color w:val="auto"/>
        </w:rPr>
        <w:t>浄化槽の設置場所について、</w:t>
      </w:r>
      <w:r w:rsidR="00D21584">
        <w:rPr>
          <w:rFonts w:asciiTheme="minorEastAsia" w:eastAsiaTheme="minorEastAsia" w:hAnsiTheme="minorEastAsia" w:hint="eastAsia"/>
          <w:color w:val="auto"/>
        </w:rPr>
        <w:t>地図上でポイントまたはピンなどによるアイコン表示が可能なこと</w:t>
      </w:r>
    </w:p>
    <w:p w14:paraId="50AD2FB1" w14:textId="79BBA25C" w:rsidR="005C60A3" w:rsidRPr="005C60A3" w:rsidRDefault="00B36C8F" w:rsidP="005C60A3">
      <w:pPr>
        <w:pStyle w:val="aa"/>
        <w:numPr>
          <w:ilvl w:val="1"/>
          <w:numId w:val="7"/>
        </w:numPr>
        <w:ind w:leftChars="0" w:rightChars="185"/>
        <w:rPr>
          <w:rFonts w:asciiTheme="minorEastAsia" w:eastAsiaTheme="minorEastAsia" w:hAnsiTheme="minorEastAsia"/>
          <w:color w:val="auto"/>
        </w:rPr>
      </w:pPr>
      <w:r>
        <w:rPr>
          <w:rFonts w:asciiTheme="minorEastAsia" w:eastAsiaTheme="minorEastAsia" w:hAnsiTheme="minorEastAsia" w:hint="eastAsia"/>
          <w:color w:val="auto"/>
        </w:rPr>
        <w:t>アイコン表示をクリックした際に、当該浄化槽台帳への画面遷移が容易であること</w:t>
      </w:r>
    </w:p>
    <w:p w14:paraId="679EF77D" w14:textId="6FF23F41" w:rsidR="005C60A3" w:rsidRDefault="005C60A3" w:rsidP="00C3016A">
      <w:pPr>
        <w:pStyle w:val="aa"/>
        <w:numPr>
          <w:ilvl w:val="0"/>
          <w:numId w:val="7"/>
        </w:numPr>
        <w:ind w:leftChars="0" w:rightChars="185"/>
        <w:rPr>
          <w:rFonts w:asciiTheme="minorEastAsia" w:eastAsiaTheme="minorEastAsia" w:hAnsiTheme="minorEastAsia"/>
          <w:color w:val="auto"/>
        </w:rPr>
      </w:pPr>
      <w:r>
        <w:rPr>
          <w:rFonts w:asciiTheme="minorEastAsia" w:eastAsiaTheme="minorEastAsia" w:hAnsiTheme="minorEastAsia" w:hint="eastAsia"/>
          <w:color w:val="auto"/>
        </w:rPr>
        <w:t>集計データにおける出力項目</w:t>
      </w:r>
    </w:p>
    <w:p w14:paraId="10AC29AE" w14:textId="298E7081" w:rsidR="005C60A3" w:rsidRDefault="005C60A3" w:rsidP="005C60A3">
      <w:pPr>
        <w:pStyle w:val="aa"/>
        <w:numPr>
          <w:ilvl w:val="1"/>
          <w:numId w:val="7"/>
        </w:numPr>
        <w:ind w:leftChars="0" w:rightChars="185"/>
        <w:rPr>
          <w:rFonts w:asciiTheme="minorEastAsia" w:eastAsiaTheme="minorEastAsia" w:hAnsiTheme="minorEastAsia"/>
          <w:color w:val="auto"/>
        </w:rPr>
      </w:pPr>
      <w:r>
        <w:rPr>
          <w:rFonts w:asciiTheme="minorEastAsia" w:eastAsiaTheme="minorEastAsia" w:hAnsiTheme="minorEastAsia" w:hint="eastAsia"/>
          <w:color w:val="auto"/>
        </w:rPr>
        <w:t>設置基数（浄化槽種別（単独処理・合併処理）毎に、処理方式毎及び人槽毎）</w:t>
      </w:r>
    </w:p>
    <w:p w14:paraId="3D03ABAA" w14:textId="13A0950B" w:rsidR="005C60A3" w:rsidRDefault="005C60A3" w:rsidP="005C60A3">
      <w:pPr>
        <w:pStyle w:val="aa"/>
        <w:numPr>
          <w:ilvl w:val="1"/>
          <w:numId w:val="7"/>
        </w:numPr>
        <w:ind w:leftChars="0" w:rightChars="185"/>
        <w:rPr>
          <w:rFonts w:asciiTheme="minorEastAsia" w:eastAsiaTheme="minorEastAsia" w:hAnsiTheme="minorEastAsia"/>
          <w:color w:val="auto"/>
        </w:rPr>
      </w:pPr>
      <w:r>
        <w:rPr>
          <w:rFonts w:asciiTheme="minorEastAsia" w:eastAsiaTheme="minorEastAsia" w:hAnsiTheme="minorEastAsia" w:hint="eastAsia"/>
          <w:color w:val="auto"/>
        </w:rPr>
        <w:t>廃止基数（下水道接続、建物解体など理由別）</w:t>
      </w:r>
    </w:p>
    <w:p w14:paraId="203862C6" w14:textId="07E443E8" w:rsidR="005C60A3" w:rsidRDefault="005C60A3" w:rsidP="005C60A3">
      <w:pPr>
        <w:pStyle w:val="aa"/>
        <w:numPr>
          <w:ilvl w:val="1"/>
          <w:numId w:val="7"/>
        </w:numPr>
        <w:ind w:leftChars="0" w:rightChars="185"/>
        <w:rPr>
          <w:rFonts w:asciiTheme="minorEastAsia" w:eastAsiaTheme="minorEastAsia" w:hAnsiTheme="minorEastAsia"/>
          <w:color w:val="auto"/>
        </w:rPr>
      </w:pPr>
      <w:r>
        <w:rPr>
          <w:rFonts w:asciiTheme="minorEastAsia" w:eastAsiaTheme="minorEastAsia" w:hAnsiTheme="minorEastAsia" w:hint="eastAsia"/>
          <w:color w:val="auto"/>
        </w:rPr>
        <w:t>建築用途別（人槽・基数）</w:t>
      </w:r>
    </w:p>
    <w:p w14:paraId="312E7650" w14:textId="15352046" w:rsidR="005C60A3" w:rsidRDefault="005C60A3" w:rsidP="005C60A3">
      <w:pPr>
        <w:pStyle w:val="aa"/>
        <w:numPr>
          <w:ilvl w:val="1"/>
          <w:numId w:val="7"/>
        </w:numPr>
        <w:ind w:leftChars="0" w:rightChars="185"/>
        <w:rPr>
          <w:rFonts w:asciiTheme="minorEastAsia" w:eastAsiaTheme="minorEastAsia" w:hAnsiTheme="minorEastAsia"/>
          <w:color w:val="auto"/>
        </w:rPr>
      </w:pPr>
      <w:r>
        <w:rPr>
          <w:rFonts w:asciiTheme="minorEastAsia" w:eastAsiaTheme="minorEastAsia" w:hAnsiTheme="minorEastAsia" w:hint="eastAsia"/>
          <w:color w:val="auto"/>
        </w:rPr>
        <w:t>浄化槽法第7条及び第11条に規定する法定検査基数</w:t>
      </w:r>
    </w:p>
    <w:p w14:paraId="2203F21D" w14:textId="26359EB4" w:rsidR="005C60A3" w:rsidRDefault="00307223" w:rsidP="005C60A3">
      <w:pPr>
        <w:pStyle w:val="aa"/>
        <w:numPr>
          <w:ilvl w:val="1"/>
          <w:numId w:val="7"/>
        </w:numPr>
        <w:ind w:leftChars="0" w:rightChars="185"/>
        <w:rPr>
          <w:rFonts w:asciiTheme="minorEastAsia" w:eastAsiaTheme="minorEastAsia" w:hAnsiTheme="minorEastAsia"/>
          <w:color w:val="auto"/>
        </w:rPr>
      </w:pPr>
      <w:r>
        <w:rPr>
          <w:rFonts w:asciiTheme="minorEastAsia" w:eastAsiaTheme="minorEastAsia" w:hAnsiTheme="minorEastAsia" w:hint="eastAsia"/>
          <w:color w:val="auto"/>
        </w:rPr>
        <w:t>浄化槽設置届出基数（浄化槽法、建築基準法それぞれの届出別）</w:t>
      </w:r>
    </w:p>
    <w:p w14:paraId="57E3B205" w14:textId="1983D346" w:rsidR="00307223" w:rsidRDefault="00307223" w:rsidP="005C60A3">
      <w:pPr>
        <w:pStyle w:val="aa"/>
        <w:numPr>
          <w:ilvl w:val="1"/>
          <w:numId w:val="7"/>
        </w:numPr>
        <w:ind w:leftChars="0" w:rightChars="185"/>
        <w:rPr>
          <w:rFonts w:asciiTheme="minorEastAsia" w:eastAsiaTheme="minorEastAsia" w:hAnsiTheme="minorEastAsia"/>
          <w:color w:val="auto"/>
        </w:rPr>
      </w:pPr>
      <w:r>
        <w:rPr>
          <w:rFonts w:asciiTheme="minorEastAsia" w:eastAsiaTheme="minorEastAsia" w:hAnsiTheme="minorEastAsia" w:hint="eastAsia"/>
          <w:color w:val="auto"/>
        </w:rPr>
        <w:t>浄化槽の維持管理（保守点検・清掃）実施基数</w:t>
      </w:r>
    </w:p>
    <w:p w14:paraId="6512BAC4" w14:textId="1F30175D" w:rsidR="008B3533" w:rsidRPr="005E7552" w:rsidRDefault="008B3533" w:rsidP="005C60A3">
      <w:pPr>
        <w:pStyle w:val="aa"/>
        <w:numPr>
          <w:ilvl w:val="1"/>
          <w:numId w:val="7"/>
        </w:numPr>
        <w:ind w:leftChars="0" w:rightChars="185"/>
        <w:rPr>
          <w:rFonts w:asciiTheme="minorEastAsia" w:eastAsiaTheme="minorEastAsia" w:hAnsiTheme="minorEastAsia"/>
          <w:color w:val="auto"/>
        </w:rPr>
      </w:pPr>
      <w:r w:rsidRPr="005E7552">
        <w:rPr>
          <w:rFonts w:asciiTheme="minorEastAsia" w:eastAsiaTheme="minorEastAsia" w:hAnsiTheme="minorEastAsia" w:hint="eastAsia"/>
          <w:color w:val="auto"/>
        </w:rPr>
        <w:t>環境省の「</w:t>
      </w:r>
      <w:r w:rsidR="00C65BA8" w:rsidRPr="005E7552">
        <w:rPr>
          <w:rFonts w:asciiTheme="minorEastAsia" w:eastAsiaTheme="minorEastAsia" w:hAnsiTheme="minorEastAsia" w:hint="eastAsia"/>
          <w:color w:val="auto"/>
        </w:rPr>
        <w:t>浄化槽の指導普及に関する調査</w:t>
      </w:r>
      <w:r w:rsidRPr="005E7552">
        <w:rPr>
          <w:rFonts w:asciiTheme="minorEastAsia" w:eastAsiaTheme="minorEastAsia" w:hAnsiTheme="minorEastAsia" w:hint="eastAsia"/>
          <w:color w:val="auto"/>
        </w:rPr>
        <w:t>」</w:t>
      </w:r>
    </w:p>
    <w:p w14:paraId="1AAC7A24" w14:textId="2E50AA38" w:rsidR="002F1EDC" w:rsidRDefault="002F1EDC" w:rsidP="00C3016A">
      <w:pPr>
        <w:pStyle w:val="aa"/>
        <w:numPr>
          <w:ilvl w:val="0"/>
          <w:numId w:val="7"/>
        </w:numPr>
        <w:ind w:leftChars="0" w:rightChars="185"/>
        <w:rPr>
          <w:rFonts w:asciiTheme="minorEastAsia" w:eastAsiaTheme="minorEastAsia" w:hAnsiTheme="minorEastAsia"/>
          <w:color w:val="auto"/>
        </w:rPr>
      </w:pPr>
      <w:r>
        <w:rPr>
          <w:rFonts w:asciiTheme="minorEastAsia" w:eastAsiaTheme="minorEastAsia" w:hAnsiTheme="minorEastAsia" w:hint="eastAsia"/>
          <w:color w:val="auto"/>
        </w:rPr>
        <w:t>紙媒体による台帳の出力（ワード、エクセルのデータ形式は問わない）が可能であり、当該台帳に入力した項目及び地図が表示されること</w:t>
      </w:r>
    </w:p>
    <w:p w14:paraId="3B98211D" w14:textId="4C311452" w:rsidR="00445AE6" w:rsidRDefault="00445AE6" w:rsidP="00C3016A">
      <w:pPr>
        <w:pStyle w:val="aa"/>
        <w:numPr>
          <w:ilvl w:val="0"/>
          <w:numId w:val="7"/>
        </w:numPr>
        <w:ind w:leftChars="0" w:rightChars="185"/>
        <w:rPr>
          <w:rFonts w:asciiTheme="minorEastAsia" w:eastAsiaTheme="minorEastAsia" w:hAnsiTheme="minorEastAsia"/>
          <w:color w:val="auto"/>
        </w:rPr>
      </w:pPr>
      <w:r>
        <w:rPr>
          <w:rFonts w:asciiTheme="minorEastAsia" w:eastAsiaTheme="minorEastAsia" w:hAnsiTheme="minorEastAsia" w:hint="eastAsia"/>
          <w:color w:val="auto"/>
        </w:rPr>
        <w:t>浄化槽台帳について、必要に応じて個別にデータのアップロードが可能であること</w:t>
      </w:r>
    </w:p>
    <w:p w14:paraId="34115316" w14:textId="1C30E421" w:rsidR="00466C8F" w:rsidRDefault="00BF3B8A" w:rsidP="00C3016A">
      <w:pPr>
        <w:pStyle w:val="aa"/>
        <w:numPr>
          <w:ilvl w:val="0"/>
          <w:numId w:val="7"/>
        </w:numPr>
        <w:ind w:leftChars="0" w:rightChars="185"/>
        <w:rPr>
          <w:rFonts w:asciiTheme="minorEastAsia" w:eastAsiaTheme="minorEastAsia" w:hAnsiTheme="minorEastAsia"/>
          <w:color w:val="auto"/>
        </w:rPr>
      </w:pPr>
      <w:r w:rsidRPr="000A426C">
        <w:rPr>
          <w:rFonts w:asciiTheme="minorEastAsia" w:eastAsiaTheme="minorEastAsia" w:hAnsiTheme="minorEastAsia" w:hint="eastAsia"/>
          <w:color w:val="auto"/>
        </w:rPr>
        <w:t>複数の担当職員で浄化槽台帳システムを利用するため、複数のライセンス数が提供可能であること</w:t>
      </w:r>
    </w:p>
    <w:p w14:paraId="42A703E9" w14:textId="73899FD9" w:rsidR="00C65BA8" w:rsidRPr="005E7552" w:rsidRDefault="00C65BA8" w:rsidP="00C3016A">
      <w:pPr>
        <w:pStyle w:val="aa"/>
        <w:numPr>
          <w:ilvl w:val="0"/>
          <w:numId w:val="7"/>
        </w:numPr>
        <w:ind w:leftChars="0" w:rightChars="185"/>
        <w:rPr>
          <w:rFonts w:asciiTheme="minorEastAsia" w:eastAsiaTheme="minorEastAsia" w:hAnsiTheme="minorEastAsia"/>
          <w:color w:val="auto"/>
        </w:rPr>
      </w:pPr>
      <w:r w:rsidRPr="005E7552">
        <w:rPr>
          <w:rFonts w:asciiTheme="minorEastAsia" w:eastAsiaTheme="minorEastAsia" w:hAnsiTheme="minorEastAsia" w:hint="eastAsia"/>
          <w:color w:val="auto"/>
        </w:rPr>
        <w:t>環境省環境再生・資源循環局 廃棄物適正処理推進課浄化槽推進室が作成した「浄化槽台帳システムの整備導入マニュアル第3版」に準拠したシステムであること</w:t>
      </w:r>
    </w:p>
    <w:p w14:paraId="1F6FB7F7" w14:textId="17A34EFB" w:rsidR="00466C8F" w:rsidRPr="000A426C" w:rsidRDefault="00466C8F" w:rsidP="00C46DA9">
      <w:pPr>
        <w:ind w:leftChars="100" w:left="210" w:rightChars="185" w:firstLineChars="100" w:firstLine="210"/>
        <w:rPr>
          <w:rFonts w:asciiTheme="minorEastAsia" w:eastAsiaTheme="minorEastAsia" w:hAnsiTheme="minorEastAsia"/>
          <w:color w:val="auto"/>
        </w:rPr>
      </w:pPr>
      <w:r w:rsidRPr="000A426C">
        <w:rPr>
          <w:rFonts w:asciiTheme="minorEastAsia" w:eastAsiaTheme="minorEastAsia" w:hAnsiTheme="minorEastAsia" w:hint="eastAsia"/>
          <w:color w:val="auto"/>
        </w:rPr>
        <w:t>※上記機能以外での追加提案も</w:t>
      </w:r>
      <w:r w:rsidR="00CA44BE" w:rsidRPr="000A426C">
        <w:rPr>
          <w:rFonts w:asciiTheme="minorEastAsia" w:eastAsiaTheme="minorEastAsia" w:hAnsiTheme="minorEastAsia" w:hint="eastAsia"/>
          <w:color w:val="auto"/>
        </w:rPr>
        <w:t>可能です</w:t>
      </w:r>
      <w:r w:rsidRPr="000A426C">
        <w:rPr>
          <w:rFonts w:asciiTheme="minorEastAsia" w:eastAsiaTheme="minorEastAsia" w:hAnsiTheme="minorEastAsia" w:hint="eastAsia"/>
          <w:color w:val="auto"/>
        </w:rPr>
        <w:t>。</w:t>
      </w:r>
    </w:p>
    <w:p w14:paraId="173E7FA6" w14:textId="6EA4A196" w:rsidR="00C46DA9" w:rsidRPr="000A426C" w:rsidRDefault="00C46DA9" w:rsidP="001A7899">
      <w:pPr>
        <w:ind w:left="0" w:firstLine="0"/>
        <w:rPr>
          <w:rFonts w:asciiTheme="minorEastAsia" w:eastAsiaTheme="minorEastAsia" w:hAnsiTheme="minorEastAsia"/>
          <w:color w:val="auto"/>
        </w:rPr>
      </w:pPr>
    </w:p>
    <w:p w14:paraId="2F2A6A06" w14:textId="77777777" w:rsidR="00DF3368" w:rsidRPr="000A426C" w:rsidRDefault="00DF3368" w:rsidP="00DF3368">
      <w:pPr>
        <w:ind w:left="0" w:firstLine="0"/>
        <w:rPr>
          <w:rFonts w:asciiTheme="minorEastAsia" w:eastAsiaTheme="minorEastAsia" w:hAnsiTheme="minorEastAsia"/>
          <w:b/>
          <w:color w:val="auto"/>
        </w:rPr>
      </w:pPr>
      <w:r w:rsidRPr="000A426C">
        <w:rPr>
          <w:rFonts w:asciiTheme="minorEastAsia" w:eastAsiaTheme="minorEastAsia" w:hAnsiTheme="minorEastAsia" w:hint="eastAsia"/>
          <w:b/>
          <w:color w:val="auto"/>
        </w:rPr>
        <w:t>3</w:t>
      </w:r>
      <w:r w:rsidRPr="000A426C">
        <w:rPr>
          <w:rFonts w:asciiTheme="minorEastAsia" w:eastAsiaTheme="minorEastAsia" w:hAnsiTheme="minorEastAsia"/>
          <w:b/>
          <w:color w:val="auto"/>
        </w:rPr>
        <w:t>．</w:t>
      </w:r>
      <w:r w:rsidRPr="000A426C">
        <w:rPr>
          <w:rFonts w:asciiTheme="minorEastAsia" w:eastAsiaTheme="minorEastAsia" w:hAnsiTheme="minorEastAsia" w:hint="eastAsia"/>
          <w:b/>
          <w:color w:val="auto"/>
        </w:rPr>
        <w:t>セキュリティ対策</w:t>
      </w:r>
    </w:p>
    <w:p w14:paraId="09322A7F" w14:textId="24B11305" w:rsidR="00DF3368" w:rsidRPr="000A426C" w:rsidRDefault="00BF3B8A" w:rsidP="00DF3368">
      <w:pPr>
        <w:ind w:leftChars="100" w:left="210" w:rightChars="185" w:firstLineChars="100" w:firstLine="210"/>
        <w:rPr>
          <w:rFonts w:asciiTheme="minorEastAsia" w:eastAsiaTheme="minorEastAsia" w:hAnsiTheme="minorEastAsia"/>
          <w:color w:val="auto"/>
        </w:rPr>
      </w:pPr>
      <w:r w:rsidRPr="000A426C">
        <w:rPr>
          <w:rFonts w:asciiTheme="minorEastAsia" w:eastAsiaTheme="minorEastAsia" w:hAnsiTheme="minorEastAsia" w:hint="eastAsia"/>
          <w:color w:val="auto"/>
        </w:rPr>
        <w:t>システム</w:t>
      </w:r>
      <w:r w:rsidR="00DF3368" w:rsidRPr="000A426C">
        <w:rPr>
          <w:rFonts w:asciiTheme="minorEastAsia" w:eastAsiaTheme="minorEastAsia" w:hAnsiTheme="minorEastAsia" w:hint="eastAsia"/>
          <w:color w:val="auto"/>
        </w:rPr>
        <w:t>の利用におけるセキュリティ対策</w:t>
      </w:r>
      <w:r w:rsidR="00223000" w:rsidRPr="000A426C">
        <w:rPr>
          <w:rFonts w:asciiTheme="minorEastAsia" w:eastAsiaTheme="minorEastAsia" w:hAnsiTheme="minorEastAsia" w:hint="eastAsia"/>
          <w:color w:val="auto"/>
        </w:rPr>
        <w:t>として</w:t>
      </w:r>
      <w:r w:rsidR="00DF3368" w:rsidRPr="000A426C">
        <w:rPr>
          <w:rFonts w:asciiTheme="minorEastAsia" w:eastAsiaTheme="minorEastAsia" w:hAnsiTheme="minorEastAsia" w:hint="eastAsia"/>
          <w:color w:val="auto"/>
        </w:rPr>
        <w:t>、以下の要件を求めます。</w:t>
      </w:r>
    </w:p>
    <w:p w14:paraId="3377FE3A" w14:textId="723E9DD8" w:rsidR="00DF3368" w:rsidRPr="000A426C" w:rsidRDefault="00466AAF" w:rsidP="00DF3368">
      <w:pPr>
        <w:pStyle w:val="aa"/>
        <w:numPr>
          <w:ilvl w:val="0"/>
          <w:numId w:val="8"/>
        </w:numPr>
        <w:ind w:leftChars="0" w:rightChars="185"/>
        <w:rPr>
          <w:rFonts w:asciiTheme="minorEastAsia" w:eastAsiaTheme="minorEastAsia" w:hAnsiTheme="minorEastAsia"/>
          <w:color w:val="auto"/>
        </w:rPr>
      </w:pPr>
      <w:r w:rsidRPr="000A426C">
        <w:rPr>
          <w:rFonts w:asciiTheme="minorEastAsia" w:eastAsiaTheme="minorEastAsia" w:hAnsiTheme="minorEastAsia" w:hint="eastAsia"/>
          <w:color w:val="auto"/>
        </w:rPr>
        <w:lastRenderedPageBreak/>
        <w:t>日本データセンター協会のファシリティスタンダードのレベル</w:t>
      </w:r>
      <w:r w:rsidR="00EE166D">
        <w:rPr>
          <w:rFonts w:asciiTheme="minorEastAsia" w:eastAsiaTheme="minorEastAsia" w:hAnsiTheme="minorEastAsia" w:hint="eastAsia"/>
          <w:color w:val="auto"/>
        </w:rPr>
        <w:t>は</w:t>
      </w:r>
      <w:r w:rsidRPr="000A426C">
        <w:rPr>
          <w:rFonts w:asciiTheme="minorEastAsia" w:eastAsiaTheme="minorEastAsia" w:hAnsiTheme="minorEastAsia" w:hint="eastAsia"/>
          <w:color w:val="auto"/>
        </w:rPr>
        <w:t>「ティア３」以上であること</w:t>
      </w:r>
    </w:p>
    <w:p w14:paraId="449ECCAD" w14:textId="5F5871AA" w:rsidR="00DF3368" w:rsidRDefault="00DF3368" w:rsidP="00DF3368">
      <w:pPr>
        <w:pStyle w:val="aa"/>
        <w:numPr>
          <w:ilvl w:val="0"/>
          <w:numId w:val="8"/>
        </w:numPr>
        <w:ind w:leftChars="0" w:rightChars="185"/>
        <w:rPr>
          <w:rFonts w:asciiTheme="minorEastAsia" w:eastAsiaTheme="minorEastAsia" w:hAnsiTheme="minorEastAsia"/>
          <w:color w:val="auto"/>
        </w:rPr>
      </w:pPr>
      <w:r w:rsidRPr="000A426C">
        <w:rPr>
          <w:rFonts w:asciiTheme="minorEastAsia" w:eastAsiaTheme="minorEastAsia" w:hAnsiTheme="minorEastAsia" w:hint="eastAsia"/>
          <w:color w:val="auto"/>
        </w:rPr>
        <w:t>データ</w:t>
      </w:r>
      <w:r w:rsidR="00466AAF" w:rsidRPr="000A426C">
        <w:rPr>
          <w:rFonts w:asciiTheme="minorEastAsia" w:eastAsiaTheme="minorEastAsia" w:hAnsiTheme="minorEastAsia" w:hint="eastAsia"/>
          <w:color w:val="auto"/>
        </w:rPr>
        <w:t>センター</w:t>
      </w:r>
      <w:r w:rsidRPr="000A426C">
        <w:rPr>
          <w:rFonts w:asciiTheme="minorEastAsia" w:eastAsiaTheme="minorEastAsia" w:hAnsiTheme="minorEastAsia" w:hint="eastAsia"/>
          <w:color w:val="auto"/>
        </w:rPr>
        <w:t>は</w:t>
      </w:r>
      <w:r w:rsidR="002F1EDC">
        <w:rPr>
          <w:rFonts w:asciiTheme="minorEastAsia" w:eastAsiaTheme="minorEastAsia" w:hAnsiTheme="minorEastAsia" w:hint="eastAsia"/>
          <w:color w:val="auto"/>
        </w:rPr>
        <w:t>日本</w:t>
      </w:r>
      <w:r w:rsidRPr="000A426C">
        <w:rPr>
          <w:rFonts w:asciiTheme="minorEastAsia" w:eastAsiaTheme="minorEastAsia" w:hAnsiTheme="minorEastAsia" w:hint="eastAsia"/>
          <w:color w:val="auto"/>
        </w:rPr>
        <w:t>国内であること</w:t>
      </w:r>
    </w:p>
    <w:p w14:paraId="2F6D0B84" w14:textId="77777777" w:rsidR="00C65BA8" w:rsidRPr="000A426C" w:rsidRDefault="00C65BA8" w:rsidP="00C65BA8">
      <w:pPr>
        <w:pStyle w:val="aa"/>
        <w:ind w:leftChars="0" w:left="780" w:rightChars="185" w:firstLine="0"/>
        <w:rPr>
          <w:rFonts w:asciiTheme="minorEastAsia" w:eastAsiaTheme="minorEastAsia" w:hAnsiTheme="minorEastAsia"/>
          <w:color w:val="auto"/>
        </w:rPr>
      </w:pPr>
    </w:p>
    <w:p w14:paraId="3CD5B204" w14:textId="16A86B95" w:rsidR="008D4E41" w:rsidRPr="000A426C" w:rsidRDefault="00DF3368" w:rsidP="001A7899">
      <w:pPr>
        <w:ind w:left="0" w:firstLine="0"/>
        <w:rPr>
          <w:rFonts w:asciiTheme="minorEastAsia" w:eastAsiaTheme="minorEastAsia" w:hAnsiTheme="minorEastAsia"/>
          <w:b/>
          <w:color w:val="auto"/>
        </w:rPr>
      </w:pPr>
      <w:r w:rsidRPr="000A426C">
        <w:rPr>
          <w:rFonts w:asciiTheme="minorEastAsia" w:eastAsiaTheme="minorEastAsia" w:hAnsiTheme="minorEastAsia" w:hint="eastAsia"/>
          <w:b/>
          <w:color w:val="auto"/>
        </w:rPr>
        <w:t>4</w:t>
      </w:r>
      <w:r w:rsidR="00A86787" w:rsidRPr="000A426C">
        <w:rPr>
          <w:rFonts w:asciiTheme="minorEastAsia" w:eastAsiaTheme="minorEastAsia" w:hAnsiTheme="minorEastAsia"/>
          <w:b/>
          <w:color w:val="auto"/>
        </w:rPr>
        <w:t>．</w:t>
      </w:r>
      <w:r w:rsidR="00E900EB" w:rsidRPr="000A426C">
        <w:rPr>
          <w:rFonts w:asciiTheme="minorEastAsia" w:eastAsiaTheme="minorEastAsia" w:hAnsiTheme="minorEastAsia" w:hint="eastAsia"/>
          <w:b/>
          <w:color w:val="auto"/>
        </w:rPr>
        <w:t>情報提供依頼内容</w:t>
      </w:r>
    </w:p>
    <w:p w14:paraId="6D1B09A9" w14:textId="5A2E7482" w:rsidR="00E900EB" w:rsidRPr="000A426C" w:rsidRDefault="00223000" w:rsidP="00FC6AAA">
      <w:pPr>
        <w:ind w:leftChars="100" w:left="210" w:rightChars="185" w:firstLineChars="100" w:firstLine="210"/>
        <w:rPr>
          <w:rFonts w:asciiTheme="minorEastAsia" w:eastAsiaTheme="minorEastAsia" w:hAnsiTheme="minorEastAsia"/>
          <w:color w:val="auto"/>
        </w:rPr>
      </w:pPr>
      <w:r w:rsidRPr="000A426C">
        <w:rPr>
          <w:rFonts w:asciiTheme="minorEastAsia" w:eastAsiaTheme="minorEastAsia" w:hAnsiTheme="minorEastAsia" w:hint="eastAsia"/>
          <w:color w:val="auto"/>
        </w:rPr>
        <w:t>情報提供可能であれば、</w:t>
      </w:r>
      <w:r w:rsidR="003C4024" w:rsidRPr="000A426C">
        <w:rPr>
          <w:rFonts w:asciiTheme="minorEastAsia" w:eastAsiaTheme="minorEastAsia" w:hAnsiTheme="minorEastAsia" w:hint="eastAsia"/>
          <w:color w:val="auto"/>
        </w:rPr>
        <w:t>７</w:t>
      </w:r>
      <w:r w:rsidR="003C4024" w:rsidRPr="000A426C">
        <w:rPr>
          <w:rFonts w:asciiTheme="minorEastAsia" w:eastAsiaTheme="minorEastAsia" w:hAnsiTheme="minorEastAsia"/>
          <w:color w:val="auto"/>
        </w:rPr>
        <w:t>のアドレス宛に電子メール</w:t>
      </w:r>
      <w:r w:rsidR="003C4024" w:rsidRPr="000A426C">
        <w:rPr>
          <w:rFonts w:asciiTheme="minorEastAsia" w:eastAsiaTheme="minorEastAsia" w:hAnsiTheme="minorEastAsia" w:hint="eastAsia"/>
          <w:color w:val="auto"/>
        </w:rPr>
        <w:t>にて</w:t>
      </w:r>
      <w:r w:rsidR="007B6455" w:rsidRPr="000A426C">
        <w:rPr>
          <w:rFonts w:asciiTheme="minorEastAsia" w:eastAsiaTheme="minorEastAsia" w:hAnsiTheme="minorEastAsia" w:hint="eastAsia"/>
          <w:color w:val="auto"/>
        </w:rPr>
        <w:t>回答をお願いします。</w:t>
      </w:r>
    </w:p>
    <w:p w14:paraId="7AA38C67" w14:textId="21971FD5" w:rsidR="008D4E41" w:rsidRPr="000A426C" w:rsidRDefault="00A86787" w:rsidP="0084606A">
      <w:pPr>
        <w:ind w:leftChars="100" w:left="424" w:rightChars="185" w:hangingChars="102" w:hanging="214"/>
        <w:rPr>
          <w:rFonts w:asciiTheme="minorEastAsia" w:eastAsiaTheme="minorEastAsia" w:hAnsiTheme="minorEastAsia"/>
          <w:color w:val="auto"/>
        </w:rPr>
      </w:pPr>
      <w:r w:rsidRPr="000A426C">
        <w:rPr>
          <w:rFonts w:asciiTheme="minorEastAsia" w:eastAsiaTheme="minorEastAsia" w:hAnsiTheme="minorEastAsia"/>
          <w:color w:val="auto"/>
        </w:rPr>
        <w:t>※その他</w:t>
      </w:r>
      <w:r w:rsidR="00443A6C" w:rsidRPr="000A426C">
        <w:rPr>
          <w:rFonts w:asciiTheme="minorEastAsia" w:eastAsiaTheme="minorEastAsia" w:hAnsiTheme="minorEastAsia" w:hint="eastAsia"/>
          <w:color w:val="auto"/>
        </w:rPr>
        <w:t>提供サービスに関する</w:t>
      </w:r>
      <w:r w:rsidRPr="000A426C">
        <w:rPr>
          <w:rFonts w:asciiTheme="minorEastAsia" w:eastAsiaTheme="minorEastAsia" w:hAnsiTheme="minorEastAsia"/>
          <w:color w:val="auto"/>
        </w:rPr>
        <w:t>資料</w:t>
      </w:r>
      <w:r w:rsidR="00443A6C" w:rsidRPr="000A426C">
        <w:rPr>
          <w:rFonts w:asciiTheme="minorEastAsia" w:eastAsiaTheme="minorEastAsia" w:hAnsiTheme="minorEastAsia" w:hint="eastAsia"/>
          <w:color w:val="auto"/>
        </w:rPr>
        <w:t>等</w:t>
      </w:r>
      <w:r w:rsidRPr="000A426C">
        <w:rPr>
          <w:rFonts w:asciiTheme="minorEastAsia" w:eastAsiaTheme="minorEastAsia" w:hAnsiTheme="minorEastAsia"/>
          <w:color w:val="auto"/>
        </w:rPr>
        <w:t>がありましたら、併せてご提供ください。</w:t>
      </w:r>
    </w:p>
    <w:p w14:paraId="6F4E50F0" w14:textId="1951C541" w:rsidR="008D4E41" w:rsidRPr="000A426C" w:rsidRDefault="00A86787" w:rsidP="0084606A">
      <w:pPr>
        <w:ind w:leftChars="100" w:left="424" w:rightChars="185" w:hangingChars="102" w:hanging="214"/>
        <w:rPr>
          <w:rFonts w:asciiTheme="minorEastAsia" w:eastAsiaTheme="minorEastAsia" w:hAnsiTheme="minorEastAsia"/>
          <w:color w:val="auto"/>
        </w:rPr>
      </w:pPr>
      <w:r w:rsidRPr="000A426C">
        <w:rPr>
          <w:rFonts w:asciiTheme="minorEastAsia" w:eastAsiaTheme="minorEastAsia" w:hAnsiTheme="minorEastAsia"/>
          <w:color w:val="auto"/>
        </w:rPr>
        <w:t>※様式任意の提出物の電子データのファイル形式は、PDF</w:t>
      </w:r>
      <w:r w:rsidR="00466C8F" w:rsidRPr="000A426C">
        <w:rPr>
          <w:rFonts w:asciiTheme="minorEastAsia" w:eastAsiaTheme="minorEastAsia" w:hAnsiTheme="minorEastAsia" w:hint="eastAsia"/>
          <w:color w:val="auto"/>
        </w:rPr>
        <w:t>,Word,Exce</w:t>
      </w:r>
      <w:r w:rsidR="00466C8F" w:rsidRPr="000A426C">
        <w:rPr>
          <w:rFonts w:asciiTheme="minorEastAsia" w:eastAsiaTheme="minorEastAsia" w:hAnsiTheme="minorEastAsia"/>
          <w:color w:val="auto"/>
        </w:rPr>
        <w:t>l</w:t>
      </w:r>
      <w:r w:rsidR="00466C8F" w:rsidRPr="000A426C">
        <w:rPr>
          <w:rFonts w:asciiTheme="minorEastAsia" w:eastAsiaTheme="minorEastAsia" w:hAnsiTheme="minorEastAsia" w:hint="eastAsia"/>
          <w:color w:val="auto"/>
        </w:rPr>
        <w:t>,Power</w:t>
      </w:r>
      <w:r w:rsidR="00466C8F" w:rsidRPr="000A426C">
        <w:rPr>
          <w:rFonts w:asciiTheme="minorEastAsia" w:eastAsiaTheme="minorEastAsia" w:hAnsiTheme="minorEastAsia"/>
          <w:color w:val="auto"/>
        </w:rPr>
        <w:t>p</w:t>
      </w:r>
      <w:r w:rsidR="00466C8F" w:rsidRPr="000A426C">
        <w:rPr>
          <w:rFonts w:asciiTheme="minorEastAsia" w:eastAsiaTheme="minorEastAsia" w:hAnsiTheme="minorEastAsia" w:hint="eastAsia"/>
          <w:color w:val="auto"/>
        </w:rPr>
        <w:t>oint</w:t>
      </w:r>
      <w:r w:rsidR="00223000" w:rsidRPr="000A426C">
        <w:rPr>
          <w:rFonts w:asciiTheme="minorEastAsia" w:eastAsiaTheme="minorEastAsia" w:hAnsiTheme="minorEastAsia"/>
          <w:color w:val="auto"/>
        </w:rPr>
        <w:t>の</w:t>
      </w:r>
      <w:r w:rsidR="00223000" w:rsidRPr="000A426C">
        <w:rPr>
          <w:rFonts w:asciiTheme="minorEastAsia" w:eastAsiaTheme="minorEastAsia" w:hAnsiTheme="minorEastAsia" w:hint="eastAsia"/>
          <w:color w:val="auto"/>
        </w:rPr>
        <w:t>いず</w:t>
      </w:r>
      <w:r w:rsidRPr="000A426C">
        <w:rPr>
          <w:rFonts w:asciiTheme="minorEastAsia" w:eastAsiaTheme="minorEastAsia" w:hAnsiTheme="minorEastAsia"/>
          <w:color w:val="auto"/>
        </w:rPr>
        <w:t xml:space="preserve">れかでご提供をお願いします。 </w:t>
      </w:r>
    </w:p>
    <w:p w14:paraId="2A83FB67" w14:textId="2A03817F" w:rsidR="008D4E41" w:rsidRPr="000A426C" w:rsidRDefault="00A86787" w:rsidP="001A7899">
      <w:pPr>
        <w:ind w:left="0" w:firstLine="0"/>
        <w:rPr>
          <w:rFonts w:asciiTheme="minorEastAsia" w:eastAsiaTheme="minorEastAsia" w:hAnsiTheme="minorEastAsia"/>
          <w:color w:val="auto"/>
        </w:rPr>
      </w:pPr>
      <w:r w:rsidRPr="000A426C">
        <w:rPr>
          <w:rFonts w:asciiTheme="minorEastAsia" w:eastAsiaTheme="minorEastAsia" w:hAnsiTheme="minorEastAsia"/>
          <w:color w:val="auto"/>
        </w:rPr>
        <w:t xml:space="preserve"> </w:t>
      </w:r>
    </w:p>
    <w:p w14:paraId="3C8FDFC1" w14:textId="5310D5BE" w:rsidR="008D4E41" w:rsidRPr="000A426C" w:rsidRDefault="00DF3368" w:rsidP="001A7899">
      <w:pPr>
        <w:ind w:left="0" w:firstLine="0"/>
        <w:rPr>
          <w:rFonts w:asciiTheme="minorEastAsia" w:eastAsiaTheme="minorEastAsia" w:hAnsiTheme="minorEastAsia"/>
          <w:b/>
          <w:color w:val="auto"/>
        </w:rPr>
      </w:pPr>
      <w:r w:rsidRPr="000A426C">
        <w:rPr>
          <w:rFonts w:asciiTheme="minorEastAsia" w:eastAsiaTheme="minorEastAsia" w:hAnsiTheme="minorEastAsia" w:hint="eastAsia"/>
          <w:b/>
          <w:color w:val="auto"/>
        </w:rPr>
        <w:t>5</w:t>
      </w:r>
      <w:r w:rsidR="00A86787" w:rsidRPr="000A426C">
        <w:rPr>
          <w:rFonts w:asciiTheme="minorEastAsia" w:eastAsiaTheme="minorEastAsia" w:hAnsiTheme="minorEastAsia"/>
          <w:b/>
          <w:color w:val="auto"/>
        </w:rPr>
        <w:t xml:space="preserve">．質問・問い合わせについて </w:t>
      </w:r>
    </w:p>
    <w:p w14:paraId="7687CA00" w14:textId="0BD0999A" w:rsidR="008D4E41" w:rsidRPr="000A426C" w:rsidRDefault="00337A3C" w:rsidP="00A86787">
      <w:pPr>
        <w:ind w:leftChars="100" w:left="210" w:rightChars="185" w:firstLineChars="100" w:firstLine="210"/>
        <w:rPr>
          <w:rFonts w:asciiTheme="minorEastAsia" w:eastAsiaTheme="minorEastAsia" w:hAnsiTheme="minorEastAsia"/>
          <w:color w:val="auto"/>
        </w:rPr>
      </w:pPr>
      <w:r w:rsidRPr="000A426C">
        <w:rPr>
          <w:rFonts w:asciiTheme="minorEastAsia" w:eastAsiaTheme="minorEastAsia" w:hAnsiTheme="minorEastAsia"/>
          <w:color w:val="auto"/>
        </w:rPr>
        <w:t>本依頼に関するご質問は、</w:t>
      </w:r>
      <w:r w:rsidR="007176FA" w:rsidRPr="000A426C">
        <w:rPr>
          <w:rFonts w:asciiTheme="minorEastAsia" w:eastAsiaTheme="minorEastAsia" w:hAnsiTheme="minorEastAsia" w:hint="eastAsia"/>
          <w:color w:val="auto"/>
        </w:rPr>
        <w:t>７</w:t>
      </w:r>
      <w:r w:rsidR="00A86787" w:rsidRPr="000A426C">
        <w:rPr>
          <w:rFonts w:asciiTheme="minorEastAsia" w:eastAsiaTheme="minorEastAsia" w:hAnsiTheme="minorEastAsia"/>
          <w:color w:val="auto"/>
        </w:rPr>
        <w:t>の</w:t>
      </w:r>
      <w:r w:rsidR="00535E58">
        <w:rPr>
          <w:rFonts w:asciiTheme="minorEastAsia" w:eastAsiaTheme="minorEastAsia" w:hAnsiTheme="minorEastAsia" w:hint="eastAsia"/>
          <w:color w:val="auto"/>
        </w:rPr>
        <w:t>メール</w:t>
      </w:r>
      <w:r w:rsidR="00A86787" w:rsidRPr="000A426C">
        <w:rPr>
          <w:rFonts w:asciiTheme="minorEastAsia" w:eastAsiaTheme="minorEastAsia" w:hAnsiTheme="minorEastAsia"/>
          <w:color w:val="auto"/>
        </w:rPr>
        <w:t>アドレス宛に電子メール</w:t>
      </w:r>
      <w:r w:rsidR="003D208B">
        <w:rPr>
          <w:rFonts w:asciiTheme="minorEastAsia" w:eastAsiaTheme="minorEastAsia" w:hAnsiTheme="minorEastAsia" w:hint="eastAsia"/>
          <w:color w:val="auto"/>
        </w:rPr>
        <w:t>で提出</w:t>
      </w:r>
      <w:r w:rsidR="00A86787" w:rsidRPr="000A426C">
        <w:rPr>
          <w:rFonts w:asciiTheme="minorEastAsia" w:eastAsiaTheme="minorEastAsia" w:hAnsiTheme="minorEastAsia"/>
          <w:color w:val="auto"/>
        </w:rPr>
        <w:t xml:space="preserve">してください。 </w:t>
      </w:r>
    </w:p>
    <w:p w14:paraId="626638DE" w14:textId="77777777" w:rsidR="00FC6AAA" w:rsidRPr="000A426C" w:rsidRDefault="00FC6AAA" w:rsidP="00A86787">
      <w:pPr>
        <w:ind w:leftChars="100" w:left="210" w:rightChars="185" w:firstLineChars="100" w:firstLine="210"/>
        <w:rPr>
          <w:rFonts w:asciiTheme="minorEastAsia" w:eastAsiaTheme="minorEastAsia" w:hAnsiTheme="minorEastAsia"/>
          <w:color w:val="auto"/>
        </w:rPr>
      </w:pPr>
    </w:p>
    <w:p w14:paraId="5FB342EB" w14:textId="4166718B" w:rsidR="008D4E41" w:rsidRPr="000A426C" w:rsidRDefault="00DF3368" w:rsidP="001A7899">
      <w:pPr>
        <w:ind w:left="0" w:firstLine="0"/>
        <w:rPr>
          <w:rFonts w:asciiTheme="minorEastAsia" w:eastAsiaTheme="minorEastAsia" w:hAnsiTheme="minorEastAsia"/>
          <w:b/>
          <w:color w:val="auto"/>
        </w:rPr>
      </w:pPr>
      <w:r w:rsidRPr="000A426C">
        <w:rPr>
          <w:rFonts w:asciiTheme="minorEastAsia" w:eastAsiaTheme="minorEastAsia" w:hAnsiTheme="minorEastAsia" w:hint="eastAsia"/>
          <w:b/>
          <w:color w:val="auto"/>
        </w:rPr>
        <w:t>6</w:t>
      </w:r>
      <w:r w:rsidR="00A86787" w:rsidRPr="000A426C">
        <w:rPr>
          <w:rFonts w:asciiTheme="minorEastAsia" w:eastAsiaTheme="minorEastAsia" w:hAnsiTheme="minorEastAsia"/>
          <w:b/>
          <w:color w:val="auto"/>
        </w:rPr>
        <w:t xml:space="preserve">．その他お願い事項 </w:t>
      </w:r>
    </w:p>
    <w:p w14:paraId="7B1B2B34" w14:textId="7F82B32D" w:rsidR="008D4E41" w:rsidRPr="000A426C" w:rsidRDefault="00A86787" w:rsidP="0084606A">
      <w:pPr>
        <w:pStyle w:val="aa"/>
        <w:numPr>
          <w:ilvl w:val="0"/>
          <w:numId w:val="6"/>
        </w:numPr>
        <w:ind w:leftChars="0"/>
        <w:rPr>
          <w:rFonts w:asciiTheme="minorEastAsia" w:eastAsiaTheme="minorEastAsia" w:hAnsiTheme="minorEastAsia"/>
          <w:color w:val="auto"/>
        </w:rPr>
      </w:pPr>
      <w:r w:rsidRPr="000A426C">
        <w:rPr>
          <w:rFonts w:asciiTheme="minorEastAsia" w:eastAsiaTheme="minorEastAsia" w:hAnsiTheme="minorEastAsia"/>
          <w:color w:val="auto"/>
        </w:rPr>
        <w:t>本件は</w:t>
      </w:r>
      <w:r w:rsidR="00443A6C" w:rsidRPr="000A426C">
        <w:rPr>
          <w:rFonts w:asciiTheme="minorEastAsia" w:eastAsiaTheme="minorEastAsia" w:hAnsiTheme="minorEastAsia" w:hint="eastAsia"/>
          <w:color w:val="auto"/>
        </w:rPr>
        <w:t>各事業者が保有する</w:t>
      </w:r>
      <w:r w:rsidRPr="000A426C">
        <w:rPr>
          <w:rFonts w:asciiTheme="minorEastAsia" w:eastAsiaTheme="minorEastAsia" w:hAnsiTheme="minorEastAsia"/>
          <w:color w:val="auto"/>
        </w:rPr>
        <w:t>技術や価格等の各種情報を得るため</w:t>
      </w:r>
      <w:r w:rsidR="00443A6C" w:rsidRPr="000A426C">
        <w:rPr>
          <w:rFonts w:asciiTheme="minorEastAsia" w:eastAsiaTheme="minorEastAsia" w:hAnsiTheme="minorEastAsia" w:hint="eastAsia"/>
          <w:color w:val="auto"/>
        </w:rPr>
        <w:t>に実施し</w:t>
      </w:r>
      <w:r w:rsidRPr="000A426C">
        <w:rPr>
          <w:rFonts w:asciiTheme="minorEastAsia" w:eastAsiaTheme="minorEastAsia" w:hAnsiTheme="minorEastAsia"/>
          <w:color w:val="auto"/>
        </w:rPr>
        <w:t>ています</w:t>
      </w:r>
      <w:r w:rsidR="00443A6C" w:rsidRPr="000A426C">
        <w:rPr>
          <w:rFonts w:asciiTheme="minorEastAsia" w:eastAsiaTheme="minorEastAsia" w:hAnsiTheme="minorEastAsia" w:hint="eastAsia"/>
          <w:color w:val="auto"/>
        </w:rPr>
        <w:t>。</w:t>
      </w:r>
      <w:r w:rsidRPr="000A426C">
        <w:rPr>
          <w:rFonts w:asciiTheme="minorEastAsia" w:eastAsiaTheme="minorEastAsia" w:hAnsiTheme="minorEastAsia"/>
          <w:color w:val="auto"/>
        </w:rPr>
        <w:t xml:space="preserve"> </w:t>
      </w:r>
    </w:p>
    <w:p w14:paraId="5013D7A9" w14:textId="44CC23AC" w:rsidR="008D4E41" w:rsidRPr="000A426C" w:rsidRDefault="00A86787" w:rsidP="009B349C">
      <w:pPr>
        <w:pStyle w:val="aa"/>
        <w:numPr>
          <w:ilvl w:val="0"/>
          <w:numId w:val="6"/>
        </w:numPr>
        <w:ind w:leftChars="0"/>
        <w:rPr>
          <w:rFonts w:asciiTheme="minorEastAsia" w:eastAsiaTheme="minorEastAsia" w:hAnsiTheme="minorEastAsia"/>
          <w:color w:val="auto"/>
        </w:rPr>
      </w:pPr>
      <w:r w:rsidRPr="000A426C">
        <w:rPr>
          <w:rFonts w:asciiTheme="minorEastAsia" w:eastAsiaTheme="minorEastAsia" w:hAnsiTheme="minorEastAsia"/>
          <w:color w:val="auto"/>
        </w:rPr>
        <w:t>本件は、将来の調達（購入）</w:t>
      </w:r>
      <w:r w:rsidR="00443A6C" w:rsidRPr="000A426C">
        <w:rPr>
          <w:rFonts w:asciiTheme="minorEastAsia" w:eastAsiaTheme="minorEastAsia" w:hAnsiTheme="minorEastAsia" w:hint="eastAsia"/>
          <w:color w:val="auto"/>
        </w:rPr>
        <w:t>および契約</w:t>
      </w:r>
      <w:r w:rsidRPr="000A426C">
        <w:rPr>
          <w:rFonts w:asciiTheme="minorEastAsia" w:eastAsiaTheme="minorEastAsia" w:hAnsiTheme="minorEastAsia"/>
          <w:color w:val="auto"/>
        </w:rPr>
        <w:t>を約束するもので</w:t>
      </w:r>
      <w:r w:rsidR="003F7685" w:rsidRPr="000A426C">
        <w:rPr>
          <w:rFonts w:asciiTheme="minorEastAsia" w:eastAsiaTheme="minorEastAsia" w:hAnsiTheme="minorEastAsia" w:hint="eastAsia"/>
          <w:color w:val="auto"/>
        </w:rPr>
        <w:t>は</w:t>
      </w:r>
      <w:r w:rsidRPr="000A426C">
        <w:rPr>
          <w:rFonts w:asciiTheme="minorEastAsia" w:eastAsiaTheme="minorEastAsia" w:hAnsiTheme="minorEastAsia"/>
          <w:color w:val="auto"/>
        </w:rPr>
        <w:t>ありません。また、本件で提示</w:t>
      </w:r>
      <w:r w:rsidR="00443A6C" w:rsidRPr="000A426C">
        <w:rPr>
          <w:rFonts w:asciiTheme="minorEastAsia" w:eastAsiaTheme="minorEastAsia" w:hAnsiTheme="minorEastAsia" w:hint="eastAsia"/>
          <w:color w:val="auto"/>
        </w:rPr>
        <w:t>する</w:t>
      </w:r>
      <w:r w:rsidRPr="000A426C">
        <w:rPr>
          <w:rFonts w:asciiTheme="minorEastAsia" w:eastAsiaTheme="minorEastAsia" w:hAnsiTheme="minorEastAsia"/>
          <w:color w:val="auto"/>
        </w:rPr>
        <w:t>資料等が、将来において調達（購入）</w:t>
      </w:r>
      <w:r w:rsidR="00443A6C" w:rsidRPr="000A426C">
        <w:rPr>
          <w:rFonts w:asciiTheme="minorEastAsia" w:eastAsiaTheme="minorEastAsia" w:hAnsiTheme="minorEastAsia" w:hint="eastAsia"/>
          <w:color w:val="auto"/>
        </w:rPr>
        <w:t>・契約</w:t>
      </w:r>
      <w:r w:rsidR="00443A6C" w:rsidRPr="000A426C">
        <w:rPr>
          <w:rFonts w:asciiTheme="minorEastAsia" w:eastAsiaTheme="minorEastAsia" w:hAnsiTheme="minorEastAsia"/>
          <w:color w:val="auto"/>
        </w:rPr>
        <w:t>を実施する際の調達仕様等となることを保証するもので</w:t>
      </w:r>
      <w:r w:rsidR="00443A6C" w:rsidRPr="000A426C">
        <w:rPr>
          <w:rFonts w:asciiTheme="minorEastAsia" w:eastAsiaTheme="minorEastAsia" w:hAnsiTheme="minorEastAsia" w:hint="eastAsia"/>
          <w:color w:val="auto"/>
        </w:rPr>
        <w:t>は</w:t>
      </w:r>
      <w:r w:rsidRPr="000A426C">
        <w:rPr>
          <w:rFonts w:asciiTheme="minorEastAsia" w:eastAsiaTheme="minorEastAsia" w:hAnsiTheme="minorEastAsia"/>
          <w:color w:val="auto"/>
        </w:rPr>
        <w:t xml:space="preserve">ありません。 </w:t>
      </w:r>
    </w:p>
    <w:p w14:paraId="24454A1C" w14:textId="77777777" w:rsidR="008D4E41" w:rsidRPr="000A426C" w:rsidRDefault="00A86787" w:rsidP="0084606A">
      <w:pPr>
        <w:pStyle w:val="aa"/>
        <w:numPr>
          <w:ilvl w:val="0"/>
          <w:numId w:val="6"/>
        </w:numPr>
        <w:ind w:leftChars="0"/>
        <w:rPr>
          <w:rFonts w:asciiTheme="minorEastAsia" w:eastAsiaTheme="minorEastAsia" w:hAnsiTheme="minorEastAsia"/>
          <w:color w:val="auto"/>
        </w:rPr>
      </w:pPr>
      <w:r w:rsidRPr="000A426C">
        <w:rPr>
          <w:rFonts w:asciiTheme="minorEastAsia" w:eastAsiaTheme="minorEastAsia" w:hAnsiTheme="minorEastAsia"/>
          <w:color w:val="auto"/>
        </w:rPr>
        <w:t xml:space="preserve">ご提供いただいた情報については、本市内部で必要に応じてコピー・配布させていただきますが、ご提供者に断りなく他地方公共団体など外部への配布はいたしません。 </w:t>
      </w:r>
    </w:p>
    <w:p w14:paraId="1138D43D" w14:textId="77777777" w:rsidR="008D4E41" w:rsidRPr="000A426C" w:rsidRDefault="00A86787" w:rsidP="0084606A">
      <w:pPr>
        <w:pStyle w:val="aa"/>
        <w:numPr>
          <w:ilvl w:val="0"/>
          <w:numId w:val="6"/>
        </w:numPr>
        <w:ind w:leftChars="0"/>
        <w:rPr>
          <w:rFonts w:asciiTheme="minorEastAsia" w:eastAsiaTheme="minorEastAsia" w:hAnsiTheme="minorEastAsia"/>
          <w:color w:val="auto"/>
        </w:rPr>
      </w:pPr>
      <w:r w:rsidRPr="000A426C">
        <w:rPr>
          <w:rFonts w:asciiTheme="minorEastAsia" w:eastAsiaTheme="minorEastAsia" w:hAnsiTheme="minorEastAsia"/>
          <w:color w:val="auto"/>
        </w:rPr>
        <w:t xml:space="preserve">ご提供いただいた情報・資料等は返却いたしません。 </w:t>
      </w:r>
    </w:p>
    <w:p w14:paraId="4C32E740" w14:textId="77777777" w:rsidR="0084606A" w:rsidRPr="000A426C" w:rsidRDefault="0084606A" w:rsidP="0084606A">
      <w:pPr>
        <w:pStyle w:val="aa"/>
        <w:numPr>
          <w:ilvl w:val="0"/>
          <w:numId w:val="6"/>
        </w:numPr>
        <w:ind w:leftChars="0"/>
        <w:rPr>
          <w:rFonts w:asciiTheme="minorEastAsia" w:eastAsiaTheme="minorEastAsia" w:hAnsiTheme="minorEastAsia"/>
          <w:color w:val="auto"/>
        </w:rPr>
      </w:pPr>
      <w:r w:rsidRPr="000A426C">
        <w:rPr>
          <w:rFonts w:asciiTheme="minorEastAsia" w:eastAsiaTheme="minorEastAsia" w:hAnsiTheme="minorEastAsia" w:hint="eastAsia"/>
          <w:color w:val="auto"/>
        </w:rPr>
        <w:t>情報提供に要した費用は御社のご負担になりますのでご了承ください。</w:t>
      </w:r>
    </w:p>
    <w:p w14:paraId="57DE59D7" w14:textId="77777777" w:rsidR="008D4E41" w:rsidRPr="000A426C" w:rsidRDefault="00A86787" w:rsidP="0084606A">
      <w:pPr>
        <w:pStyle w:val="aa"/>
        <w:numPr>
          <w:ilvl w:val="0"/>
          <w:numId w:val="6"/>
        </w:numPr>
        <w:ind w:leftChars="0"/>
        <w:rPr>
          <w:rFonts w:asciiTheme="minorEastAsia" w:eastAsiaTheme="minorEastAsia" w:hAnsiTheme="minorEastAsia"/>
          <w:color w:val="auto"/>
        </w:rPr>
      </w:pPr>
      <w:r w:rsidRPr="000A426C">
        <w:rPr>
          <w:rFonts w:asciiTheme="minorEastAsia" w:eastAsiaTheme="minorEastAsia" w:hAnsiTheme="minorEastAsia"/>
          <w:color w:val="auto"/>
        </w:rPr>
        <w:t xml:space="preserve">ご提供いただいた情報に関して、後日改めてご説明をお願いする場合がございます。 </w:t>
      </w:r>
    </w:p>
    <w:p w14:paraId="082973E9" w14:textId="77777777" w:rsidR="008D4E41" w:rsidRPr="000A426C" w:rsidRDefault="00A86787" w:rsidP="001A7899">
      <w:pPr>
        <w:ind w:left="0" w:firstLine="0"/>
        <w:rPr>
          <w:rFonts w:asciiTheme="minorEastAsia" w:eastAsiaTheme="minorEastAsia" w:hAnsiTheme="minorEastAsia"/>
          <w:color w:val="auto"/>
        </w:rPr>
      </w:pPr>
      <w:r w:rsidRPr="000A426C">
        <w:rPr>
          <w:rFonts w:asciiTheme="minorEastAsia" w:eastAsiaTheme="minorEastAsia" w:hAnsiTheme="minorEastAsia"/>
          <w:color w:val="auto"/>
        </w:rPr>
        <w:t xml:space="preserve"> </w:t>
      </w:r>
    </w:p>
    <w:p w14:paraId="39506D37" w14:textId="77A424D9" w:rsidR="008D4E41" w:rsidRPr="000A426C" w:rsidRDefault="00DF3368" w:rsidP="001A7899">
      <w:pPr>
        <w:ind w:left="0" w:firstLine="0"/>
        <w:rPr>
          <w:rFonts w:asciiTheme="minorEastAsia" w:eastAsiaTheme="minorEastAsia" w:hAnsiTheme="minorEastAsia"/>
          <w:b/>
          <w:color w:val="auto"/>
        </w:rPr>
      </w:pPr>
      <w:r w:rsidRPr="000A426C">
        <w:rPr>
          <w:rFonts w:asciiTheme="minorEastAsia" w:eastAsiaTheme="minorEastAsia" w:hAnsiTheme="minorEastAsia" w:hint="eastAsia"/>
          <w:b/>
          <w:color w:val="auto"/>
        </w:rPr>
        <w:t>7</w:t>
      </w:r>
      <w:r w:rsidR="00A86787" w:rsidRPr="000A426C">
        <w:rPr>
          <w:rFonts w:asciiTheme="minorEastAsia" w:eastAsiaTheme="minorEastAsia" w:hAnsiTheme="minorEastAsia"/>
          <w:b/>
          <w:color w:val="auto"/>
        </w:rPr>
        <w:t>．実施期間及び</w:t>
      </w:r>
      <w:r w:rsidR="00C3105E" w:rsidRPr="000A426C">
        <w:rPr>
          <w:rFonts w:asciiTheme="minorEastAsia" w:eastAsiaTheme="minorEastAsia" w:hAnsiTheme="minorEastAsia" w:hint="eastAsia"/>
          <w:b/>
          <w:color w:val="auto"/>
        </w:rPr>
        <w:t>問い合わせ連絡先</w:t>
      </w:r>
    </w:p>
    <w:p w14:paraId="5D7A99F7" w14:textId="77777777" w:rsidR="008D4E41" w:rsidRPr="000A426C" w:rsidRDefault="00A86787" w:rsidP="0084606A">
      <w:pPr>
        <w:ind w:leftChars="100" w:left="210" w:rightChars="185" w:firstLine="0"/>
        <w:rPr>
          <w:rFonts w:asciiTheme="minorEastAsia" w:eastAsiaTheme="minorEastAsia" w:hAnsiTheme="minorEastAsia"/>
          <w:color w:val="auto"/>
          <w:u w:val="single"/>
        </w:rPr>
      </w:pPr>
      <w:r w:rsidRPr="000A426C">
        <w:rPr>
          <w:rFonts w:asciiTheme="minorEastAsia" w:eastAsiaTheme="minorEastAsia" w:hAnsiTheme="minorEastAsia"/>
          <w:color w:val="auto"/>
          <w:u w:val="single"/>
        </w:rPr>
        <w:t xml:space="preserve">実施期間（情報提供依頼期間） </w:t>
      </w:r>
    </w:p>
    <w:p w14:paraId="7D158D1C" w14:textId="2F9666FD" w:rsidR="007F3A47" w:rsidRDefault="00A86787" w:rsidP="0084606A">
      <w:pPr>
        <w:ind w:leftChars="200" w:left="420" w:rightChars="185" w:firstLine="0"/>
        <w:rPr>
          <w:rFonts w:asciiTheme="minorEastAsia" w:eastAsiaTheme="minorEastAsia" w:hAnsiTheme="minorEastAsia"/>
          <w:color w:val="auto"/>
        </w:rPr>
      </w:pPr>
      <w:r w:rsidRPr="000A426C">
        <w:rPr>
          <w:rFonts w:asciiTheme="minorEastAsia" w:eastAsiaTheme="minorEastAsia" w:hAnsiTheme="minorEastAsia"/>
          <w:color w:val="auto"/>
        </w:rPr>
        <w:t>令和</w:t>
      </w:r>
      <w:r w:rsidR="00535E58">
        <w:rPr>
          <w:rFonts w:asciiTheme="minorEastAsia" w:eastAsiaTheme="minorEastAsia" w:hAnsiTheme="minorEastAsia" w:hint="eastAsia"/>
          <w:color w:val="auto"/>
        </w:rPr>
        <w:t>８</w:t>
      </w:r>
      <w:r w:rsidRPr="000A426C">
        <w:rPr>
          <w:rFonts w:asciiTheme="minorEastAsia" w:eastAsiaTheme="minorEastAsia" w:hAnsiTheme="minorEastAsia"/>
          <w:color w:val="auto"/>
        </w:rPr>
        <w:t>年</w:t>
      </w:r>
      <w:r w:rsidR="00D5749C">
        <w:rPr>
          <w:rFonts w:asciiTheme="minorEastAsia" w:eastAsiaTheme="minorEastAsia" w:hAnsiTheme="minorEastAsia" w:hint="eastAsia"/>
          <w:color w:val="auto"/>
        </w:rPr>
        <w:t>３</w:t>
      </w:r>
      <w:r w:rsidRPr="000A426C">
        <w:rPr>
          <w:rFonts w:asciiTheme="minorEastAsia" w:eastAsiaTheme="minorEastAsia" w:hAnsiTheme="minorEastAsia"/>
          <w:color w:val="auto"/>
        </w:rPr>
        <w:t>月</w:t>
      </w:r>
      <w:r w:rsidR="00F53071">
        <w:rPr>
          <w:rFonts w:asciiTheme="minorEastAsia" w:eastAsiaTheme="minorEastAsia" w:hAnsiTheme="minorEastAsia" w:hint="eastAsia"/>
          <w:color w:val="auto"/>
        </w:rPr>
        <w:t>９</w:t>
      </w:r>
      <w:r w:rsidRPr="000A426C">
        <w:rPr>
          <w:rFonts w:asciiTheme="minorEastAsia" w:eastAsiaTheme="minorEastAsia" w:hAnsiTheme="minorEastAsia"/>
          <w:color w:val="auto"/>
        </w:rPr>
        <w:t>日（</w:t>
      </w:r>
      <w:r w:rsidR="00F53071">
        <w:rPr>
          <w:rFonts w:asciiTheme="minorEastAsia" w:eastAsiaTheme="minorEastAsia" w:hAnsiTheme="minorEastAsia" w:hint="eastAsia"/>
          <w:color w:val="auto"/>
        </w:rPr>
        <w:t>月</w:t>
      </w:r>
      <w:r w:rsidRPr="000A426C">
        <w:rPr>
          <w:rFonts w:asciiTheme="minorEastAsia" w:eastAsiaTheme="minorEastAsia" w:hAnsiTheme="minorEastAsia"/>
          <w:color w:val="auto"/>
        </w:rPr>
        <w:t>）～令和</w:t>
      </w:r>
      <w:r w:rsidR="00535E58">
        <w:rPr>
          <w:rFonts w:asciiTheme="minorEastAsia" w:eastAsiaTheme="minorEastAsia" w:hAnsiTheme="minorEastAsia" w:hint="eastAsia"/>
          <w:color w:val="auto"/>
        </w:rPr>
        <w:t>８</w:t>
      </w:r>
      <w:r w:rsidRPr="000A426C">
        <w:rPr>
          <w:rFonts w:asciiTheme="minorEastAsia" w:eastAsiaTheme="minorEastAsia" w:hAnsiTheme="minorEastAsia"/>
          <w:color w:val="auto"/>
        </w:rPr>
        <w:t>年</w:t>
      </w:r>
      <w:r w:rsidR="00535E58">
        <w:rPr>
          <w:rFonts w:asciiTheme="minorEastAsia" w:eastAsiaTheme="minorEastAsia" w:hAnsiTheme="minorEastAsia" w:hint="eastAsia"/>
          <w:color w:val="auto"/>
        </w:rPr>
        <w:t>３</w:t>
      </w:r>
      <w:r w:rsidRPr="000A426C">
        <w:rPr>
          <w:rFonts w:asciiTheme="minorEastAsia" w:eastAsiaTheme="minorEastAsia" w:hAnsiTheme="minorEastAsia"/>
          <w:color w:val="auto"/>
        </w:rPr>
        <w:t>月</w:t>
      </w:r>
      <w:r w:rsidR="00EF0B5E">
        <w:rPr>
          <w:rFonts w:asciiTheme="minorEastAsia" w:eastAsiaTheme="minorEastAsia" w:hAnsiTheme="minorEastAsia" w:hint="eastAsia"/>
          <w:color w:val="auto"/>
        </w:rPr>
        <w:t>１９</w:t>
      </w:r>
      <w:r w:rsidRPr="000A426C">
        <w:rPr>
          <w:rFonts w:asciiTheme="minorEastAsia" w:eastAsiaTheme="minorEastAsia" w:hAnsiTheme="minorEastAsia"/>
          <w:color w:val="auto"/>
        </w:rPr>
        <w:t>日（</w:t>
      </w:r>
      <w:r w:rsidR="00EF0B5E">
        <w:rPr>
          <w:rFonts w:asciiTheme="minorEastAsia" w:eastAsiaTheme="minorEastAsia" w:hAnsiTheme="minorEastAsia" w:hint="eastAsia"/>
          <w:color w:val="auto"/>
        </w:rPr>
        <w:t>木</w:t>
      </w:r>
      <w:r w:rsidRPr="000A426C">
        <w:rPr>
          <w:rFonts w:asciiTheme="minorEastAsia" w:eastAsiaTheme="minorEastAsia" w:hAnsiTheme="minorEastAsia"/>
          <w:color w:val="auto"/>
        </w:rPr>
        <w:t>）</w:t>
      </w:r>
      <w:r w:rsidR="00CA44BE" w:rsidRPr="000A426C">
        <w:rPr>
          <w:rFonts w:asciiTheme="minorEastAsia" w:eastAsiaTheme="minorEastAsia" w:hAnsiTheme="minorEastAsia" w:hint="eastAsia"/>
          <w:color w:val="auto"/>
        </w:rPr>
        <w:t>17</w:t>
      </w:r>
      <w:r w:rsidRPr="000A426C">
        <w:rPr>
          <w:rFonts w:asciiTheme="minorEastAsia" w:eastAsiaTheme="minorEastAsia" w:hAnsiTheme="minorEastAsia"/>
          <w:color w:val="auto"/>
        </w:rPr>
        <w:t>時</w:t>
      </w:r>
    </w:p>
    <w:p w14:paraId="5E2CA609" w14:textId="77777777" w:rsidR="007F3A47" w:rsidRDefault="007F3A47" w:rsidP="007F3A47">
      <w:pPr>
        <w:ind w:leftChars="4" w:left="18" w:rightChars="185"/>
        <w:rPr>
          <w:rFonts w:asciiTheme="minorEastAsia" w:eastAsiaTheme="minorEastAsia" w:hAnsiTheme="minorEastAsia"/>
          <w:color w:val="auto"/>
        </w:rPr>
      </w:pPr>
      <w:r>
        <w:rPr>
          <w:rFonts w:asciiTheme="minorEastAsia" w:eastAsiaTheme="minorEastAsia" w:hAnsiTheme="minorEastAsia" w:hint="eastAsia"/>
          <w:color w:val="auto"/>
        </w:rPr>
        <w:t xml:space="preserve">　</w:t>
      </w:r>
    </w:p>
    <w:p w14:paraId="1C4290AD" w14:textId="2A07E3C3" w:rsidR="008D4E41" w:rsidRPr="000A426C" w:rsidRDefault="007F3A47" w:rsidP="007F3A47">
      <w:pPr>
        <w:ind w:left="0" w:rightChars="185" w:firstLine="0"/>
        <w:rPr>
          <w:rFonts w:asciiTheme="minorEastAsia" w:eastAsiaTheme="minorEastAsia" w:hAnsiTheme="minorEastAsia"/>
          <w:color w:val="auto"/>
          <w:u w:val="single"/>
        </w:rPr>
      </w:pPr>
      <w:r>
        <w:rPr>
          <w:rFonts w:asciiTheme="minorEastAsia" w:eastAsiaTheme="minorEastAsia" w:hAnsiTheme="minorEastAsia" w:hint="eastAsia"/>
          <w:color w:val="auto"/>
        </w:rPr>
        <w:t xml:space="preserve">　</w:t>
      </w:r>
      <w:r w:rsidR="001F42D1" w:rsidRPr="000A426C">
        <w:rPr>
          <w:rFonts w:asciiTheme="minorEastAsia" w:eastAsiaTheme="minorEastAsia" w:hAnsiTheme="minorEastAsia" w:hint="eastAsia"/>
          <w:color w:val="auto"/>
          <w:u w:val="single"/>
        </w:rPr>
        <w:t>問い合わせ</w:t>
      </w:r>
      <w:r w:rsidR="00A86787" w:rsidRPr="000A426C">
        <w:rPr>
          <w:rFonts w:asciiTheme="minorEastAsia" w:eastAsiaTheme="minorEastAsia" w:hAnsiTheme="minorEastAsia"/>
          <w:color w:val="auto"/>
          <w:u w:val="single"/>
        </w:rPr>
        <w:t xml:space="preserve">連絡先  </w:t>
      </w:r>
    </w:p>
    <w:p w14:paraId="40B508D3" w14:textId="1228AB5F" w:rsidR="0084606A" w:rsidRPr="000A426C" w:rsidRDefault="0084606A" w:rsidP="0084606A">
      <w:pPr>
        <w:ind w:leftChars="200" w:left="420" w:rightChars="185" w:firstLine="0"/>
        <w:rPr>
          <w:rFonts w:asciiTheme="minorEastAsia" w:eastAsiaTheme="minorEastAsia" w:hAnsiTheme="minorEastAsia"/>
          <w:color w:val="auto"/>
        </w:rPr>
      </w:pPr>
      <w:r w:rsidRPr="000A426C">
        <w:rPr>
          <w:rFonts w:asciiTheme="minorEastAsia" w:eastAsiaTheme="minorEastAsia" w:hAnsiTheme="minorEastAsia" w:hint="eastAsia"/>
          <w:color w:val="auto"/>
        </w:rPr>
        <w:t xml:space="preserve">佐世保市　</w:t>
      </w:r>
      <w:r w:rsidR="00B3591A" w:rsidRPr="000A426C">
        <w:rPr>
          <w:rFonts w:asciiTheme="minorEastAsia" w:eastAsiaTheme="minorEastAsia" w:hAnsiTheme="minorEastAsia" w:hint="eastAsia"/>
          <w:color w:val="auto"/>
        </w:rPr>
        <w:t>環境部</w:t>
      </w:r>
      <w:r w:rsidRPr="000A426C">
        <w:rPr>
          <w:rFonts w:asciiTheme="minorEastAsia" w:eastAsiaTheme="minorEastAsia" w:hAnsiTheme="minorEastAsia" w:hint="eastAsia"/>
          <w:color w:val="auto"/>
        </w:rPr>
        <w:t xml:space="preserve">　</w:t>
      </w:r>
      <w:r w:rsidR="00B3591A" w:rsidRPr="000A426C">
        <w:rPr>
          <w:rFonts w:asciiTheme="minorEastAsia" w:eastAsiaTheme="minorEastAsia" w:hAnsiTheme="minorEastAsia" w:hint="eastAsia"/>
          <w:color w:val="auto"/>
        </w:rPr>
        <w:t>環境保全課</w:t>
      </w:r>
      <w:r w:rsidRPr="000A426C">
        <w:rPr>
          <w:rFonts w:asciiTheme="minorEastAsia" w:eastAsiaTheme="minorEastAsia" w:hAnsiTheme="minorEastAsia" w:hint="eastAsia"/>
          <w:color w:val="auto"/>
        </w:rPr>
        <w:t xml:space="preserve">　（担当：</w:t>
      </w:r>
      <w:r w:rsidR="00B3591A" w:rsidRPr="000A426C">
        <w:rPr>
          <w:rFonts w:asciiTheme="minorEastAsia" w:eastAsiaTheme="minorEastAsia" w:hAnsiTheme="minorEastAsia" w:hint="eastAsia"/>
          <w:color w:val="auto"/>
        </w:rPr>
        <w:t>吉村</w:t>
      </w:r>
      <w:r w:rsidRPr="000A426C">
        <w:rPr>
          <w:rFonts w:asciiTheme="minorEastAsia" w:eastAsiaTheme="minorEastAsia" w:hAnsiTheme="minorEastAsia" w:hint="eastAsia"/>
          <w:color w:val="auto"/>
        </w:rPr>
        <w:t>）</w:t>
      </w:r>
    </w:p>
    <w:p w14:paraId="7C206788" w14:textId="55286A63" w:rsidR="0084606A" w:rsidRPr="000A426C" w:rsidRDefault="0084606A" w:rsidP="0084606A">
      <w:pPr>
        <w:ind w:leftChars="200" w:left="420" w:rightChars="185" w:firstLine="0"/>
        <w:rPr>
          <w:rFonts w:asciiTheme="minorEastAsia" w:eastAsiaTheme="minorEastAsia" w:hAnsiTheme="minorEastAsia"/>
          <w:color w:val="auto"/>
        </w:rPr>
      </w:pPr>
      <w:r w:rsidRPr="000A426C">
        <w:rPr>
          <w:rFonts w:asciiTheme="minorEastAsia" w:eastAsiaTheme="minorEastAsia" w:hAnsiTheme="minorEastAsia" w:hint="eastAsia"/>
          <w:color w:val="auto"/>
        </w:rPr>
        <w:t>電話：0956-</w:t>
      </w:r>
      <w:r w:rsidR="00B3591A" w:rsidRPr="000A426C">
        <w:rPr>
          <w:rFonts w:asciiTheme="minorEastAsia" w:eastAsiaTheme="minorEastAsia" w:hAnsiTheme="minorEastAsia" w:hint="eastAsia"/>
          <w:color w:val="auto"/>
        </w:rPr>
        <w:t>26</w:t>
      </w:r>
      <w:r w:rsidRPr="000A426C">
        <w:rPr>
          <w:rFonts w:asciiTheme="minorEastAsia" w:eastAsiaTheme="minorEastAsia" w:hAnsiTheme="minorEastAsia" w:hint="eastAsia"/>
          <w:color w:val="auto"/>
        </w:rPr>
        <w:t>-</w:t>
      </w:r>
      <w:r w:rsidR="00B3591A" w:rsidRPr="000A426C">
        <w:rPr>
          <w:rFonts w:asciiTheme="minorEastAsia" w:eastAsiaTheme="minorEastAsia" w:hAnsiTheme="minorEastAsia" w:hint="eastAsia"/>
          <w:color w:val="auto"/>
        </w:rPr>
        <w:t>1787</w:t>
      </w:r>
      <w:r w:rsidRPr="000A426C">
        <w:rPr>
          <w:rFonts w:asciiTheme="minorEastAsia" w:eastAsiaTheme="minorEastAsia" w:hAnsiTheme="minorEastAsia" w:hint="eastAsia"/>
          <w:color w:val="auto"/>
        </w:rPr>
        <w:t>（</w:t>
      </w:r>
      <w:r w:rsidR="00B3591A" w:rsidRPr="000A426C">
        <w:rPr>
          <w:rFonts w:asciiTheme="minorEastAsia" w:eastAsiaTheme="minorEastAsia" w:hAnsiTheme="minorEastAsia" w:hint="eastAsia"/>
          <w:color w:val="auto"/>
        </w:rPr>
        <w:t>直通</w:t>
      </w:r>
      <w:r w:rsidRPr="000A426C">
        <w:rPr>
          <w:rFonts w:asciiTheme="minorEastAsia" w:eastAsiaTheme="minorEastAsia" w:hAnsiTheme="minorEastAsia" w:hint="eastAsia"/>
          <w:color w:val="auto"/>
        </w:rPr>
        <w:t>）</w:t>
      </w:r>
    </w:p>
    <w:p w14:paraId="34110120" w14:textId="055F9E7A" w:rsidR="008D4E41" w:rsidRPr="000A426C" w:rsidRDefault="0084606A" w:rsidP="00C65BA8">
      <w:pPr>
        <w:ind w:leftChars="200" w:left="420" w:rightChars="185" w:firstLine="0"/>
        <w:rPr>
          <w:rFonts w:asciiTheme="minorEastAsia" w:eastAsiaTheme="minorEastAsia" w:hAnsiTheme="minorEastAsia"/>
          <w:color w:val="auto"/>
        </w:rPr>
      </w:pPr>
      <w:r w:rsidRPr="000A426C">
        <w:rPr>
          <w:rFonts w:asciiTheme="minorEastAsia" w:eastAsiaTheme="minorEastAsia" w:hAnsiTheme="minorEastAsia"/>
          <w:color w:val="auto"/>
        </w:rPr>
        <w:t>M</w:t>
      </w:r>
      <w:r w:rsidRPr="000A426C">
        <w:rPr>
          <w:rFonts w:asciiTheme="minorEastAsia" w:eastAsiaTheme="minorEastAsia" w:hAnsiTheme="minorEastAsia" w:hint="eastAsia"/>
          <w:color w:val="auto"/>
        </w:rPr>
        <w:t>ail：</w:t>
      </w:r>
      <w:r w:rsidR="00B3591A" w:rsidRPr="000A426C">
        <w:rPr>
          <w:rFonts w:asciiTheme="minorEastAsia" w:eastAsiaTheme="minorEastAsia" w:hAnsiTheme="minorEastAsia" w:hint="eastAsia"/>
          <w:color w:val="auto"/>
        </w:rPr>
        <w:t>kanhoz</w:t>
      </w:r>
      <w:r w:rsidRPr="000A426C">
        <w:rPr>
          <w:rFonts w:asciiTheme="minorEastAsia" w:eastAsiaTheme="minorEastAsia" w:hAnsiTheme="minorEastAsia"/>
          <w:color w:val="auto"/>
        </w:rPr>
        <w:t>@city.sasebo.lg.jp</w:t>
      </w:r>
    </w:p>
    <w:p w14:paraId="0B64F342" w14:textId="77777777" w:rsidR="008D4E41" w:rsidRPr="000A426C" w:rsidRDefault="00A86787" w:rsidP="0084606A">
      <w:pPr>
        <w:ind w:left="0" w:firstLine="0"/>
        <w:jc w:val="right"/>
        <w:rPr>
          <w:rFonts w:asciiTheme="minorEastAsia" w:eastAsiaTheme="minorEastAsia" w:hAnsiTheme="minorEastAsia"/>
          <w:color w:val="auto"/>
        </w:rPr>
      </w:pPr>
      <w:r w:rsidRPr="000A426C">
        <w:rPr>
          <w:rFonts w:asciiTheme="minorEastAsia" w:eastAsiaTheme="minorEastAsia" w:hAnsiTheme="minorEastAsia"/>
          <w:color w:val="auto"/>
        </w:rPr>
        <w:t xml:space="preserve">以  上 </w:t>
      </w:r>
    </w:p>
    <w:sectPr w:rsidR="008D4E41" w:rsidRPr="000A426C" w:rsidSect="00C65BA8">
      <w:pgSz w:w="11906" w:h="16838"/>
      <w:pgMar w:top="1247" w:right="1077" w:bottom="1247" w:left="1077"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E4FE8" w14:textId="77777777" w:rsidR="003C6F25" w:rsidRDefault="003C6F25" w:rsidP="00AE399E">
      <w:pPr>
        <w:spacing w:after="0" w:line="240" w:lineRule="auto"/>
      </w:pPr>
      <w:r>
        <w:separator/>
      </w:r>
    </w:p>
  </w:endnote>
  <w:endnote w:type="continuationSeparator" w:id="0">
    <w:p w14:paraId="41C48CCD" w14:textId="77777777" w:rsidR="003C6F25" w:rsidRDefault="003C6F25" w:rsidP="00AE39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8A6DF" w14:textId="77777777" w:rsidR="003C6F25" w:rsidRDefault="003C6F25" w:rsidP="00AE399E">
      <w:pPr>
        <w:spacing w:after="0" w:line="240" w:lineRule="auto"/>
      </w:pPr>
      <w:r>
        <w:separator/>
      </w:r>
    </w:p>
  </w:footnote>
  <w:footnote w:type="continuationSeparator" w:id="0">
    <w:p w14:paraId="3E3C976C" w14:textId="77777777" w:rsidR="003C6F25" w:rsidRDefault="003C6F25" w:rsidP="00AE39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38F5"/>
    <w:multiLevelType w:val="hybridMultilevel"/>
    <w:tmpl w:val="7CD21A0E"/>
    <w:lvl w:ilvl="0" w:tplc="11AE9244">
      <w:start w:val="1"/>
      <w:numFmt w:val="decimalFullWidth"/>
      <w:lvlText w:val="（%1）"/>
      <w:lvlJc w:val="left"/>
      <w:pPr>
        <w:ind w:left="76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E8081FD2">
      <w:start w:val="1"/>
      <w:numFmt w:val="aiueoFullWidth"/>
      <w:lvlText w:val="%2"/>
      <w:lvlJc w:val="left"/>
      <w:pPr>
        <w:ind w:left="1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AB20D68">
      <w:start w:val="1"/>
      <w:numFmt w:val="lowerRoman"/>
      <w:lvlText w:val="%3"/>
      <w:lvlJc w:val="left"/>
      <w:pPr>
        <w:ind w:left="19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D5001566">
      <w:start w:val="1"/>
      <w:numFmt w:val="decimal"/>
      <w:lvlText w:val="%4"/>
      <w:lvlJc w:val="left"/>
      <w:pPr>
        <w:ind w:left="26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1E43A6E">
      <w:start w:val="1"/>
      <w:numFmt w:val="lowerLetter"/>
      <w:lvlText w:val="%5"/>
      <w:lvlJc w:val="left"/>
      <w:pPr>
        <w:ind w:left="33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96CAFB0">
      <w:start w:val="1"/>
      <w:numFmt w:val="lowerRoman"/>
      <w:lvlText w:val="%6"/>
      <w:lvlJc w:val="left"/>
      <w:pPr>
        <w:ind w:left="4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110896C">
      <w:start w:val="1"/>
      <w:numFmt w:val="decimal"/>
      <w:lvlText w:val="%7"/>
      <w:lvlJc w:val="left"/>
      <w:pPr>
        <w:ind w:left="4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0043FE4">
      <w:start w:val="1"/>
      <w:numFmt w:val="lowerLetter"/>
      <w:lvlText w:val="%8"/>
      <w:lvlJc w:val="left"/>
      <w:pPr>
        <w:ind w:left="5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810541A">
      <w:start w:val="1"/>
      <w:numFmt w:val="lowerRoman"/>
      <w:lvlText w:val="%9"/>
      <w:lvlJc w:val="left"/>
      <w:pPr>
        <w:ind w:left="6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0FD7673"/>
    <w:multiLevelType w:val="hybridMultilevel"/>
    <w:tmpl w:val="E45ACB72"/>
    <w:lvl w:ilvl="0" w:tplc="4FEC6B9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342C3F3A"/>
    <w:multiLevelType w:val="hybridMultilevel"/>
    <w:tmpl w:val="B172181C"/>
    <w:lvl w:ilvl="0" w:tplc="FD2662D6">
      <w:start w:val="1"/>
      <w:numFmt w:val="decimalFullWidth"/>
      <w:lvlText w:val="%1．"/>
      <w:lvlJc w:val="left"/>
      <w:pPr>
        <w:ind w:left="450" w:hanging="450"/>
      </w:pPr>
      <w:rPr>
        <w:rFonts w:hint="default"/>
      </w:rPr>
    </w:lvl>
    <w:lvl w:ilvl="1" w:tplc="6CA46546">
      <w:start w:val="1"/>
      <w:numFmt w:val="decimalEnclosedCircle"/>
      <w:lvlText w:val="【%2"/>
      <w:lvlJc w:val="left"/>
      <w:pPr>
        <w:ind w:left="860" w:hanging="420"/>
      </w:pPr>
      <w:rPr>
        <w:rFonts w:hint="default"/>
      </w:rPr>
    </w:lvl>
    <w:lvl w:ilvl="2" w:tplc="3258ACE6">
      <w:start w:val="1"/>
      <w:numFmt w:val="decimalEnclosedCircle"/>
      <w:lvlText w:val="%3"/>
      <w:lvlJc w:val="left"/>
      <w:pPr>
        <w:ind w:left="1240" w:hanging="360"/>
      </w:pPr>
      <w:rPr>
        <w:rFonts w:hint="default"/>
      </w:r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38584268"/>
    <w:multiLevelType w:val="hybridMultilevel"/>
    <w:tmpl w:val="BD7E2AA4"/>
    <w:lvl w:ilvl="0" w:tplc="F020B150">
      <w:start w:val="1"/>
      <w:numFmt w:val="decimalEnclosedCircle"/>
      <w:lvlText w:val="%1"/>
      <w:lvlJc w:val="left"/>
      <w:pPr>
        <w:ind w:left="780" w:hanging="36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4" w15:restartNumberingAfterBreak="0">
    <w:nsid w:val="3D3717E7"/>
    <w:multiLevelType w:val="hybridMultilevel"/>
    <w:tmpl w:val="7DDCCD46"/>
    <w:lvl w:ilvl="0" w:tplc="4FEC6B92">
      <w:start w:val="1"/>
      <w:numFmt w:val="bullet"/>
      <w:lvlText w:val=""/>
      <w:lvlJc w:val="left"/>
      <w:pPr>
        <w:ind w:left="1050" w:hanging="420"/>
      </w:pPr>
      <w:rPr>
        <w:rFonts w:ascii="Wingdings" w:hAnsi="Wingdings"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5" w15:restartNumberingAfterBreak="0">
    <w:nsid w:val="66ED6A6B"/>
    <w:multiLevelType w:val="hybridMultilevel"/>
    <w:tmpl w:val="BF722390"/>
    <w:lvl w:ilvl="0" w:tplc="4FEC6B92">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678E07CA"/>
    <w:multiLevelType w:val="hybridMultilevel"/>
    <w:tmpl w:val="FBF481BA"/>
    <w:lvl w:ilvl="0" w:tplc="15B89D1E">
      <w:start w:val="1"/>
      <w:numFmt w:val="decimalEnclosedCircle"/>
      <w:lvlText w:val="%1"/>
      <w:lvlJc w:val="left"/>
      <w:pPr>
        <w:ind w:left="364" w:hanging="360"/>
      </w:pPr>
      <w:rPr>
        <w:rFonts w:hint="default"/>
      </w:rPr>
    </w:lvl>
    <w:lvl w:ilvl="1" w:tplc="04090017" w:tentative="1">
      <w:start w:val="1"/>
      <w:numFmt w:val="aiueoFullWidth"/>
      <w:lvlText w:val="(%2)"/>
      <w:lvlJc w:val="left"/>
      <w:pPr>
        <w:ind w:left="884" w:hanging="440"/>
      </w:pPr>
    </w:lvl>
    <w:lvl w:ilvl="2" w:tplc="04090011" w:tentative="1">
      <w:start w:val="1"/>
      <w:numFmt w:val="decimalEnclosedCircle"/>
      <w:lvlText w:val="%3"/>
      <w:lvlJc w:val="left"/>
      <w:pPr>
        <w:ind w:left="1324" w:hanging="440"/>
      </w:pPr>
    </w:lvl>
    <w:lvl w:ilvl="3" w:tplc="0409000F" w:tentative="1">
      <w:start w:val="1"/>
      <w:numFmt w:val="decimal"/>
      <w:lvlText w:val="%4."/>
      <w:lvlJc w:val="left"/>
      <w:pPr>
        <w:ind w:left="1764" w:hanging="440"/>
      </w:pPr>
    </w:lvl>
    <w:lvl w:ilvl="4" w:tplc="04090017" w:tentative="1">
      <w:start w:val="1"/>
      <w:numFmt w:val="aiueoFullWidth"/>
      <w:lvlText w:val="(%5)"/>
      <w:lvlJc w:val="left"/>
      <w:pPr>
        <w:ind w:left="2204" w:hanging="440"/>
      </w:pPr>
    </w:lvl>
    <w:lvl w:ilvl="5" w:tplc="04090011" w:tentative="1">
      <w:start w:val="1"/>
      <w:numFmt w:val="decimalEnclosedCircle"/>
      <w:lvlText w:val="%6"/>
      <w:lvlJc w:val="left"/>
      <w:pPr>
        <w:ind w:left="2644" w:hanging="440"/>
      </w:pPr>
    </w:lvl>
    <w:lvl w:ilvl="6" w:tplc="0409000F" w:tentative="1">
      <w:start w:val="1"/>
      <w:numFmt w:val="decimal"/>
      <w:lvlText w:val="%7."/>
      <w:lvlJc w:val="left"/>
      <w:pPr>
        <w:ind w:left="3084" w:hanging="440"/>
      </w:pPr>
    </w:lvl>
    <w:lvl w:ilvl="7" w:tplc="04090017" w:tentative="1">
      <w:start w:val="1"/>
      <w:numFmt w:val="aiueoFullWidth"/>
      <w:lvlText w:val="(%8)"/>
      <w:lvlJc w:val="left"/>
      <w:pPr>
        <w:ind w:left="3524" w:hanging="440"/>
      </w:pPr>
    </w:lvl>
    <w:lvl w:ilvl="8" w:tplc="04090011" w:tentative="1">
      <w:start w:val="1"/>
      <w:numFmt w:val="decimalEnclosedCircle"/>
      <w:lvlText w:val="%9"/>
      <w:lvlJc w:val="left"/>
      <w:pPr>
        <w:ind w:left="3964" w:hanging="440"/>
      </w:pPr>
    </w:lvl>
  </w:abstractNum>
  <w:abstractNum w:abstractNumId="7" w15:restartNumberingAfterBreak="0">
    <w:nsid w:val="6D27458B"/>
    <w:multiLevelType w:val="hybridMultilevel"/>
    <w:tmpl w:val="5A20E2E8"/>
    <w:lvl w:ilvl="0" w:tplc="04090001">
      <w:start w:val="1"/>
      <w:numFmt w:val="bullet"/>
      <w:lvlText w:val=""/>
      <w:lvlJc w:val="left"/>
      <w:pPr>
        <w:ind w:left="780" w:hanging="360"/>
      </w:pPr>
      <w:rPr>
        <w:rFonts w:ascii="Wingdings" w:hAnsi="Wingding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8" w15:restartNumberingAfterBreak="0">
    <w:nsid w:val="727009AA"/>
    <w:multiLevelType w:val="hybridMultilevel"/>
    <w:tmpl w:val="E81AEEA0"/>
    <w:lvl w:ilvl="0" w:tplc="05F0449E">
      <w:start w:val="1"/>
      <w:numFmt w:val="decimalFullWidth"/>
      <w:lvlText w:val="(%1)"/>
      <w:lvlJc w:val="left"/>
      <w:pPr>
        <w:ind w:left="55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34C19BE">
      <w:start w:val="1"/>
      <w:numFmt w:val="lowerLetter"/>
      <w:lvlText w:val="%2"/>
      <w:lvlJc w:val="left"/>
      <w:pPr>
        <w:ind w:left="1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EB8841D6">
      <w:start w:val="1"/>
      <w:numFmt w:val="lowerRoman"/>
      <w:lvlText w:val="%3"/>
      <w:lvlJc w:val="left"/>
      <w:pPr>
        <w:ind w:left="1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B0AF494">
      <w:start w:val="1"/>
      <w:numFmt w:val="decimal"/>
      <w:lvlText w:val="%4"/>
      <w:lvlJc w:val="left"/>
      <w:pPr>
        <w:ind w:left="2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90D6FD52">
      <w:start w:val="1"/>
      <w:numFmt w:val="lowerLetter"/>
      <w:lvlText w:val="%5"/>
      <w:lvlJc w:val="left"/>
      <w:pPr>
        <w:ind w:left="3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CFAB200">
      <w:start w:val="1"/>
      <w:numFmt w:val="lowerRoman"/>
      <w:lvlText w:val="%6"/>
      <w:lvlJc w:val="left"/>
      <w:pPr>
        <w:ind w:left="4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4EE8BA8">
      <w:start w:val="1"/>
      <w:numFmt w:val="decimal"/>
      <w:lvlText w:val="%7"/>
      <w:lvlJc w:val="left"/>
      <w:pPr>
        <w:ind w:left="4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17CA085E">
      <w:start w:val="1"/>
      <w:numFmt w:val="lowerLetter"/>
      <w:lvlText w:val="%8"/>
      <w:lvlJc w:val="left"/>
      <w:pPr>
        <w:ind w:left="5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62A6FA5A">
      <w:start w:val="1"/>
      <w:numFmt w:val="lowerRoman"/>
      <w:lvlText w:val="%9"/>
      <w:lvlJc w:val="left"/>
      <w:pPr>
        <w:ind w:left="6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9" w15:restartNumberingAfterBreak="0">
    <w:nsid w:val="72D943E4"/>
    <w:multiLevelType w:val="hybridMultilevel"/>
    <w:tmpl w:val="98600700"/>
    <w:lvl w:ilvl="0" w:tplc="F086FA62">
      <w:start w:val="1"/>
      <w:numFmt w:val="decimalFullWidth"/>
      <w:lvlText w:val="(%1)"/>
      <w:lvlJc w:val="left"/>
      <w:pPr>
        <w:ind w:left="693"/>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7008B8A">
      <w:start w:val="1"/>
      <w:numFmt w:val="lowerLetter"/>
      <w:lvlText w:val="%2"/>
      <w:lvlJc w:val="left"/>
      <w:pPr>
        <w:ind w:left="12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9DA8DCC">
      <w:start w:val="1"/>
      <w:numFmt w:val="lowerRoman"/>
      <w:lvlText w:val="%3"/>
      <w:lvlJc w:val="left"/>
      <w:pPr>
        <w:ind w:left="19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494AF1F8">
      <w:start w:val="1"/>
      <w:numFmt w:val="decimal"/>
      <w:lvlText w:val="%4"/>
      <w:lvlJc w:val="left"/>
      <w:pPr>
        <w:ind w:left="26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254A17C">
      <w:start w:val="1"/>
      <w:numFmt w:val="lowerLetter"/>
      <w:lvlText w:val="%5"/>
      <w:lvlJc w:val="left"/>
      <w:pPr>
        <w:ind w:left="338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03A666A">
      <w:start w:val="1"/>
      <w:numFmt w:val="lowerRoman"/>
      <w:lvlText w:val="%6"/>
      <w:lvlJc w:val="left"/>
      <w:pPr>
        <w:ind w:left="410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E28A7AE">
      <w:start w:val="1"/>
      <w:numFmt w:val="decimal"/>
      <w:lvlText w:val="%7"/>
      <w:lvlJc w:val="left"/>
      <w:pPr>
        <w:ind w:left="482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B80E670">
      <w:start w:val="1"/>
      <w:numFmt w:val="lowerLetter"/>
      <w:lvlText w:val="%8"/>
      <w:lvlJc w:val="left"/>
      <w:pPr>
        <w:ind w:left="554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34CC96E">
      <w:start w:val="1"/>
      <w:numFmt w:val="lowerRoman"/>
      <w:lvlText w:val="%9"/>
      <w:lvlJc w:val="left"/>
      <w:pPr>
        <w:ind w:left="6262"/>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75424325"/>
    <w:multiLevelType w:val="hybridMultilevel"/>
    <w:tmpl w:val="C38EC470"/>
    <w:lvl w:ilvl="0" w:tplc="A5AE7518">
      <w:start w:val="1"/>
      <w:numFmt w:val="decimal"/>
      <w:lvlText w:val="(%1)"/>
      <w:lvlJc w:val="left"/>
      <w:pPr>
        <w:ind w:left="780" w:hanging="360"/>
      </w:pPr>
      <w:rPr>
        <w:rFonts w:hint="default"/>
        <w:color w:val="auto"/>
      </w:rPr>
    </w:lvl>
    <w:lvl w:ilvl="1" w:tplc="D35608CC">
      <w:start w:val="1"/>
      <w:numFmt w:val="decimalEnclosedCircle"/>
      <w:lvlText w:val="%2"/>
      <w:lvlJc w:val="left"/>
      <w:pPr>
        <w:ind w:left="1220" w:hanging="360"/>
      </w:pPr>
      <w:rPr>
        <w:rFonts w:hint="default"/>
      </w:r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034958993">
    <w:abstractNumId w:val="0"/>
  </w:num>
  <w:num w:numId="2" w16cid:durableId="1324427068">
    <w:abstractNumId w:val="8"/>
  </w:num>
  <w:num w:numId="3" w16cid:durableId="882447922">
    <w:abstractNumId w:val="9"/>
  </w:num>
  <w:num w:numId="4" w16cid:durableId="978725567">
    <w:abstractNumId w:val="4"/>
  </w:num>
  <w:num w:numId="5" w16cid:durableId="182937247">
    <w:abstractNumId w:val="5"/>
  </w:num>
  <w:num w:numId="6" w16cid:durableId="1510366612">
    <w:abstractNumId w:val="1"/>
  </w:num>
  <w:num w:numId="7" w16cid:durableId="1410619821">
    <w:abstractNumId w:val="10"/>
  </w:num>
  <w:num w:numId="8" w16cid:durableId="6375532">
    <w:abstractNumId w:val="7"/>
  </w:num>
  <w:num w:numId="9" w16cid:durableId="1033968050">
    <w:abstractNumId w:val="3"/>
  </w:num>
  <w:num w:numId="10" w16cid:durableId="1207839636">
    <w:abstractNumId w:val="6"/>
  </w:num>
  <w:num w:numId="11" w16cid:durableId="19269113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E41"/>
    <w:rsid w:val="00041DBD"/>
    <w:rsid w:val="00042780"/>
    <w:rsid w:val="00061408"/>
    <w:rsid w:val="00067279"/>
    <w:rsid w:val="00072733"/>
    <w:rsid w:val="000A426C"/>
    <w:rsid w:val="000A6FD3"/>
    <w:rsid w:val="000B5E2E"/>
    <w:rsid w:val="000B7F45"/>
    <w:rsid w:val="000E36C8"/>
    <w:rsid w:val="000F2014"/>
    <w:rsid w:val="00100431"/>
    <w:rsid w:val="00130BDB"/>
    <w:rsid w:val="001376FC"/>
    <w:rsid w:val="00154402"/>
    <w:rsid w:val="001A0624"/>
    <w:rsid w:val="001A2524"/>
    <w:rsid w:val="001A7899"/>
    <w:rsid w:val="001F42D1"/>
    <w:rsid w:val="001F6AE3"/>
    <w:rsid w:val="00223000"/>
    <w:rsid w:val="00242174"/>
    <w:rsid w:val="00247F02"/>
    <w:rsid w:val="00260E20"/>
    <w:rsid w:val="0029000A"/>
    <w:rsid w:val="002C77C4"/>
    <w:rsid w:val="002F1EDC"/>
    <w:rsid w:val="002F3370"/>
    <w:rsid w:val="002F45EE"/>
    <w:rsid w:val="00307223"/>
    <w:rsid w:val="003135A2"/>
    <w:rsid w:val="00337A3C"/>
    <w:rsid w:val="00394525"/>
    <w:rsid w:val="003A605F"/>
    <w:rsid w:val="003C4024"/>
    <w:rsid w:val="003C6F25"/>
    <w:rsid w:val="003D208B"/>
    <w:rsid w:val="003F7685"/>
    <w:rsid w:val="00426B10"/>
    <w:rsid w:val="00443A6C"/>
    <w:rsid w:val="00445AE6"/>
    <w:rsid w:val="004667F5"/>
    <w:rsid w:val="00466AAF"/>
    <w:rsid w:val="00466C8F"/>
    <w:rsid w:val="004709F0"/>
    <w:rsid w:val="0049208D"/>
    <w:rsid w:val="00496D30"/>
    <w:rsid w:val="004F6CDE"/>
    <w:rsid w:val="00513EF5"/>
    <w:rsid w:val="00520338"/>
    <w:rsid w:val="00535E58"/>
    <w:rsid w:val="00542CEF"/>
    <w:rsid w:val="00577A57"/>
    <w:rsid w:val="005845A7"/>
    <w:rsid w:val="005A571B"/>
    <w:rsid w:val="005C60A3"/>
    <w:rsid w:val="005E7552"/>
    <w:rsid w:val="0060548D"/>
    <w:rsid w:val="00637192"/>
    <w:rsid w:val="006632DD"/>
    <w:rsid w:val="007176FA"/>
    <w:rsid w:val="00752F91"/>
    <w:rsid w:val="007559C0"/>
    <w:rsid w:val="00782654"/>
    <w:rsid w:val="007B6455"/>
    <w:rsid w:val="007D3FE6"/>
    <w:rsid w:val="007F3A47"/>
    <w:rsid w:val="00800331"/>
    <w:rsid w:val="008201AA"/>
    <w:rsid w:val="0084606A"/>
    <w:rsid w:val="008479A3"/>
    <w:rsid w:val="00871C86"/>
    <w:rsid w:val="008B3533"/>
    <w:rsid w:val="008C56DA"/>
    <w:rsid w:val="008D4E41"/>
    <w:rsid w:val="008F04E0"/>
    <w:rsid w:val="00914965"/>
    <w:rsid w:val="00971415"/>
    <w:rsid w:val="00983124"/>
    <w:rsid w:val="009A370B"/>
    <w:rsid w:val="009D4D7B"/>
    <w:rsid w:val="00A05091"/>
    <w:rsid w:val="00A437E4"/>
    <w:rsid w:val="00A72B39"/>
    <w:rsid w:val="00A86787"/>
    <w:rsid w:val="00AA01BA"/>
    <w:rsid w:val="00AA1DBA"/>
    <w:rsid w:val="00AB27DA"/>
    <w:rsid w:val="00AE399E"/>
    <w:rsid w:val="00B13E12"/>
    <w:rsid w:val="00B3591A"/>
    <w:rsid w:val="00B36C8F"/>
    <w:rsid w:val="00B543FE"/>
    <w:rsid w:val="00B91313"/>
    <w:rsid w:val="00BB38FC"/>
    <w:rsid w:val="00BF3B8A"/>
    <w:rsid w:val="00C14A96"/>
    <w:rsid w:val="00C3016A"/>
    <w:rsid w:val="00C3105E"/>
    <w:rsid w:val="00C46DA9"/>
    <w:rsid w:val="00C65BA8"/>
    <w:rsid w:val="00C67D2C"/>
    <w:rsid w:val="00C74381"/>
    <w:rsid w:val="00CA2114"/>
    <w:rsid w:val="00CA44BE"/>
    <w:rsid w:val="00CD6187"/>
    <w:rsid w:val="00D21584"/>
    <w:rsid w:val="00D22185"/>
    <w:rsid w:val="00D5749C"/>
    <w:rsid w:val="00DB2D66"/>
    <w:rsid w:val="00DF3368"/>
    <w:rsid w:val="00E12A0B"/>
    <w:rsid w:val="00E32766"/>
    <w:rsid w:val="00E900EB"/>
    <w:rsid w:val="00EA02FF"/>
    <w:rsid w:val="00EA5B56"/>
    <w:rsid w:val="00EE166D"/>
    <w:rsid w:val="00EF0B5E"/>
    <w:rsid w:val="00F53071"/>
    <w:rsid w:val="00F63159"/>
    <w:rsid w:val="00F7164E"/>
    <w:rsid w:val="00F9296C"/>
    <w:rsid w:val="00FA3D02"/>
    <w:rsid w:val="00FB3747"/>
    <w:rsid w:val="00FC6AAA"/>
    <w:rsid w:val="00FF102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5C9CB68"/>
  <w15:docId w15:val="{3E6595B3-6EF8-4AE8-8F1D-0C93D4D9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68" w:line="259" w:lineRule="auto"/>
      <w:ind w:left="10" w:right="388"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character" w:styleId="a3">
    <w:name w:val="annotation reference"/>
    <w:basedOn w:val="a0"/>
    <w:uiPriority w:val="99"/>
    <w:semiHidden/>
    <w:unhideWhenUsed/>
    <w:rsid w:val="00E900EB"/>
    <w:rPr>
      <w:sz w:val="18"/>
      <w:szCs w:val="18"/>
    </w:rPr>
  </w:style>
  <w:style w:type="paragraph" w:styleId="a4">
    <w:name w:val="annotation text"/>
    <w:basedOn w:val="a"/>
    <w:link w:val="a5"/>
    <w:uiPriority w:val="99"/>
    <w:semiHidden/>
    <w:unhideWhenUsed/>
    <w:rsid w:val="00E900EB"/>
  </w:style>
  <w:style w:type="character" w:customStyle="1" w:styleId="a5">
    <w:name w:val="コメント文字列 (文字)"/>
    <w:basedOn w:val="a0"/>
    <w:link w:val="a4"/>
    <w:uiPriority w:val="99"/>
    <w:semiHidden/>
    <w:rsid w:val="00E900EB"/>
    <w:rPr>
      <w:rFonts w:ascii="ＭＳ 明朝" w:eastAsia="ＭＳ 明朝" w:hAnsi="ＭＳ 明朝" w:cs="ＭＳ 明朝"/>
      <w:color w:val="000000"/>
    </w:rPr>
  </w:style>
  <w:style w:type="paragraph" w:styleId="a6">
    <w:name w:val="annotation subject"/>
    <w:basedOn w:val="a4"/>
    <w:next w:val="a4"/>
    <w:link w:val="a7"/>
    <w:uiPriority w:val="99"/>
    <w:semiHidden/>
    <w:unhideWhenUsed/>
    <w:rsid w:val="00E900EB"/>
    <w:rPr>
      <w:b/>
      <w:bCs/>
    </w:rPr>
  </w:style>
  <w:style w:type="character" w:customStyle="1" w:styleId="a7">
    <w:name w:val="コメント内容 (文字)"/>
    <w:basedOn w:val="a5"/>
    <w:link w:val="a6"/>
    <w:uiPriority w:val="99"/>
    <w:semiHidden/>
    <w:rsid w:val="00E900EB"/>
    <w:rPr>
      <w:rFonts w:ascii="ＭＳ 明朝" w:eastAsia="ＭＳ 明朝" w:hAnsi="ＭＳ 明朝" w:cs="ＭＳ 明朝"/>
      <w:b/>
      <w:bCs/>
      <w:color w:val="000000"/>
    </w:rPr>
  </w:style>
  <w:style w:type="paragraph" w:styleId="a8">
    <w:name w:val="Balloon Text"/>
    <w:basedOn w:val="a"/>
    <w:link w:val="a9"/>
    <w:uiPriority w:val="99"/>
    <w:semiHidden/>
    <w:unhideWhenUsed/>
    <w:rsid w:val="00E900EB"/>
    <w:pPr>
      <w:spacing w:after="0"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00EB"/>
    <w:rPr>
      <w:rFonts w:asciiTheme="majorHAnsi" w:eastAsiaTheme="majorEastAsia" w:hAnsiTheme="majorHAnsi" w:cstheme="majorBidi"/>
      <w:color w:val="000000"/>
      <w:sz w:val="18"/>
      <w:szCs w:val="18"/>
    </w:rPr>
  </w:style>
  <w:style w:type="paragraph" w:styleId="aa">
    <w:name w:val="List Paragraph"/>
    <w:basedOn w:val="a"/>
    <w:uiPriority w:val="34"/>
    <w:qFormat/>
    <w:rsid w:val="0084606A"/>
    <w:pPr>
      <w:ind w:leftChars="400" w:left="840"/>
    </w:pPr>
  </w:style>
  <w:style w:type="paragraph" w:styleId="ab">
    <w:name w:val="header"/>
    <w:basedOn w:val="a"/>
    <w:link w:val="ac"/>
    <w:uiPriority w:val="99"/>
    <w:unhideWhenUsed/>
    <w:rsid w:val="00AE399E"/>
    <w:pPr>
      <w:tabs>
        <w:tab w:val="center" w:pos="4252"/>
        <w:tab w:val="right" w:pos="8504"/>
      </w:tabs>
      <w:snapToGrid w:val="0"/>
    </w:pPr>
  </w:style>
  <w:style w:type="character" w:customStyle="1" w:styleId="ac">
    <w:name w:val="ヘッダー (文字)"/>
    <w:basedOn w:val="a0"/>
    <w:link w:val="ab"/>
    <w:uiPriority w:val="99"/>
    <w:rsid w:val="00AE399E"/>
    <w:rPr>
      <w:rFonts w:ascii="ＭＳ 明朝" w:eastAsia="ＭＳ 明朝" w:hAnsi="ＭＳ 明朝" w:cs="ＭＳ 明朝"/>
      <w:color w:val="000000"/>
    </w:rPr>
  </w:style>
  <w:style w:type="paragraph" w:styleId="ad">
    <w:name w:val="footer"/>
    <w:basedOn w:val="a"/>
    <w:link w:val="ae"/>
    <w:uiPriority w:val="99"/>
    <w:unhideWhenUsed/>
    <w:rsid w:val="00AE399E"/>
    <w:pPr>
      <w:tabs>
        <w:tab w:val="center" w:pos="4252"/>
        <w:tab w:val="right" w:pos="8504"/>
      </w:tabs>
      <w:snapToGrid w:val="0"/>
    </w:pPr>
  </w:style>
  <w:style w:type="character" w:customStyle="1" w:styleId="ae">
    <w:name w:val="フッター (文字)"/>
    <w:basedOn w:val="a0"/>
    <w:link w:val="ad"/>
    <w:uiPriority w:val="99"/>
    <w:rsid w:val="00AE399E"/>
    <w:rPr>
      <w:rFonts w:ascii="ＭＳ 明朝" w:eastAsia="ＭＳ 明朝" w:hAnsi="ＭＳ 明朝" w:cs="ＭＳ 明朝"/>
      <w:color w:val="000000"/>
    </w:rPr>
  </w:style>
  <w:style w:type="table" w:styleId="af">
    <w:name w:val="Table Grid"/>
    <w:basedOn w:val="a1"/>
    <w:uiPriority w:val="39"/>
    <w:rsid w:val="00847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FD406367489B34FB2CB425D4BBD9BC2" ma:contentTypeVersion="3" ma:contentTypeDescription="新しいドキュメントを作成します。" ma:contentTypeScope="" ma:versionID="e51fe9eed637ce176ecb8692fed56c16">
  <xsd:schema xmlns:xsd="http://www.w3.org/2001/XMLSchema" xmlns:xs="http://www.w3.org/2001/XMLSchema" xmlns:p="http://schemas.microsoft.com/office/2006/metadata/properties" xmlns:ns2="195fef0d-d47e-4d4c-a19e-b62fc5b23709" targetNamespace="http://schemas.microsoft.com/office/2006/metadata/properties" ma:root="true" ma:fieldsID="cebd29d1e15d994c78b45eefcebcfe53" ns2:_="">
    <xsd:import namespace="195fef0d-d47e-4d4c-a19e-b62fc5b237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5fef0d-d47e-4d4c-a19e-b62fc5b237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1D555C5-8A15-4A8F-AA6F-536084DDF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95fef0d-d47e-4d4c-a19e-b62fc5b237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3F23875-9E0F-4459-8DE9-A97FA5878B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625</TotalTime>
  <Pages>1</Pages>
  <Words>354</Words>
  <Characters>2019</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情報政策課</dc:creator>
  <cp:keywords/>
  <cp:lastModifiedBy>吉村潤二</cp:lastModifiedBy>
  <cp:revision>70</cp:revision>
  <cp:lastPrinted>2021-06-15T04:07:00Z</cp:lastPrinted>
  <dcterms:created xsi:type="dcterms:W3CDTF">2021-05-27T04:31:00Z</dcterms:created>
  <dcterms:modified xsi:type="dcterms:W3CDTF">2026-03-06T01:54:00Z</dcterms:modified>
</cp:coreProperties>
</file>