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C2" w:rsidRPr="004906A4" w:rsidRDefault="00E942B2" w:rsidP="00DA7DC2">
      <w:pPr>
        <w:jc w:val="center"/>
        <w:rPr>
          <w:rFonts w:ascii="HG丸ｺﾞｼｯｸM-PRO" w:eastAsia="HG丸ｺﾞｼｯｸM-PRO" w:hAnsi="HG丸ｺﾞｼｯｸM-PRO"/>
          <w:b/>
          <w:color w:val="FF0000"/>
          <w:sz w:val="32"/>
          <w:bdr w:val="single" w:sz="4" w:space="0" w:color="auto"/>
        </w:rPr>
      </w:pPr>
      <w:r w:rsidRPr="004906A4">
        <w:rPr>
          <w:rFonts w:ascii="HG丸ｺﾞｼｯｸM-PRO" w:eastAsia="HG丸ｺﾞｼｯｸM-PRO" w:hAnsi="HG丸ｺﾞｼｯｸM-PRO" w:hint="eastAsia"/>
          <w:b/>
          <w:color w:val="FF0000"/>
          <w:sz w:val="32"/>
          <w:bdr w:val="single" w:sz="4" w:space="0" w:color="auto"/>
        </w:rPr>
        <w:t>地域</w:t>
      </w:r>
      <w:r w:rsidR="00DA7DC2" w:rsidRPr="004906A4">
        <w:rPr>
          <w:rFonts w:ascii="HG丸ｺﾞｼｯｸM-PRO" w:eastAsia="HG丸ｺﾞｼｯｸM-PRO" w:hAnsi="HG丸ｺﾞｼｯｸM-PRO" w:hint="eastAsia"/>
          <w:b/>
          <w:color w:val="FF0000"/>
          <w:sz w:val="32"/>
          <w:bdr w:val="single" w:sz="4" w:space="0" w:color="auto"/>
        </w:rPr>
        <w:t>用</w:t>
      </w:r>
    </w:p>
    <w:p w:rsidR="00420C50" w:rsidRPr="004906A4" w:rsidRDefault="006E7797" w:rsidP="00DA7DC2">
      <w:pPr>
        <w:ind w:firstLineChars="1197" w:firstLine="2884"/>
        <w:rPr>
          <w:rFonts w:ascii="HG丸ｺﾞｼｯｸM-PRO" w:eastAsia="HG丸ｺﾞｼｯｸM-PRO" w:hAnsi="HG丸ｺﾞｼｯｸM-PRO"/>
          <w:b/>
          <w:color w:val="FF0000"/>
          <w:sz w:val="24"/>
        </w:rPr>
      </w:pPr>
      <w:r w:rsidRPr="004906A4">
        <w:rPr>
          <w:rFonts w:ascii="HG丸ｺﾞｼｯｸM-PRO" w:eastAsia="HG丸ｺﾞｼｯｸM-PRO" w:hAnsi="HG丸ｺﾞｼｯｸM-PRO" w:hint="eastAsia"/>
          <w:b/>
          <w:color w:val="FF0000"/>
          <w:sz w:val="24"/>
        </w:rPr>
        <w:t>早期発見のための観察ポイント</w:t>
      </w:r>
    </w:p>
    <w:p w:rsidR="00C77060" w:rsidRDefault="003C6753" w:rsidP="00F04518">
      <w:pPr>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006E7797">
        <w:rPr>
          <w:rFonts w:ascii="HG丸ｺﾞｼｯｸM-PRO" w:eastAsia="HG丸ｺﾞｼｯｸM-PRO" w:hAnsi="HG丸ｺﾞｼｯｸM-PRO" w:hint="eastAsia"/>
          <w:szCs w:val="21"/>
        </w:rPr>
        <w:t>この観察ポイント</w:t>
      </w:r>
      <w:r w:rsidR="00F04518">
        <w:rPr>
          <w:rFonts w:ascii="HG丸ｺﾞｼｯｸM-PRO" w:eastAsia="HG丸ｺﾞｼｯｸM-PRO" w:hAnsi="HG丸ｺﾞｼｯｸM-PRO" w:hint="eastAsia"/>
          <w:szCs w:val="21"/>
        </w:rPr>
        <w:t>のどれかに該当するからといって必ず虐待がおこなわれているというわけではありません。小さなサインを見逃さないために「児童虐待かもしれない」という視点を常に持ち、子どもや保護者にこれまで以上に十分注意して関わる必要があります。支援が必要な子どもや保護者を早期に発見するという考え方で活用してください。複数に該当し、繰り返しているようなら虐待を疑い、市や児童相談所へ連絡します。</w:t>
      </w:r>
    </w:p>
    <w:p w:rsidR="000A5ADE" w:rsidRPr="00C77060" w:rsidRDefault="000A5ADE">
      <w:pPr>
        <w:rPr>
          <w:rFonts w:ascii="HG丸ｺﾞｼｯｸM-PRO" w:eastAsia="HG丸ｺﾞｼｯｸM-PRO" w:hAnsi="HG丸ｺﾞｼｯｸM-PRO"/>
          <w:sz w:val="24"/>
        </w:rPr>
      </w:pPr>
    </w:p>
    <w:p w:rsidR="00B73473" w:rsidRPr="00833890" w:rsidRDefault="00C733FB">
      <w:pPr>
        <w:rPr>
          <w:rFonts w:ascii="HG丸ｺﾞｼｯｸM-PRO" w:eastAsia="HG丸ｺﾞｼｯｸM-PRO" w:hAnsi="HG丸ｺﾞｼｯｸM-PRO"/>
          <w:b/>
          <w:sz w:val="28"/>
          <w:bdr w:val="single" w:sz="4" w:space="0" w:color="auto"/>
        </w:rPr>
      </w:pPr>
      <w:r w:rsidRPr="00833890">
        <w:rPr>
          <w:rFonts w:ascii="HG丸ｺﾞｼｯｸM-PRO" w:eastAsia="HG丸ｺﾞｼｯｸM-PRO" w:hAnsi="HG丸ｺﾞｼｯｸM-PRO" w:hint="eastAsia"/>
          <w:b/>
          <w:sz w:val="28"/>
          <w:bdr w:val="single" w:sz="4" w:space="0" w:color="auto"/>
        </w:rPr>
        <w:t>子どもの様子</w:t>
      </w:r>
    </w:p>
    <w:p w:rsidR="00BB1F2A" w:rsidRDefault="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□日常的に虐待行為そのものを目撃</w:t>
      </w:r>
      <w:r w:rsidR="0078165F">
        <w:rPr>
          <w:rFonts w:ascii="HG丸ｺﾞｼｯｸM-PRO" w:eastAsia="HG丸ｺﾞｼｯｸM-PRO" w:hAnsi="HG丸ｺﾞｼｯｸM-PRO" w:hint="eastAsia"/>
          <w:sz w:val="22"/>
        </w:rPr>
        <w:t>する</w:t>
      </w:r>
      <w:r>
        <w:rPr>
          <w:rFonts w:ascii="HG丸ｺﾞｼｯｸM-PRO" w:eastAsia="HG丸ｺﾞｼｯｸM-PRO" w:hAnsi="HG丸ｺﾞｼｯｸM-PRO" w:hint="eastAsia"/>
          <w:sz w:val="22"/>
        </w:rPr>
        <w:t>（</w:t>
      </w:r>
      <w:r w:rsidR="0078165F">
        <w:rPr>
          <w:rFonts w:ascii="HG丸ｺﾞｼｯｸM-PRO" w:eastAsia="HG丸ｺﾞｼｯｸM-PRO" w:hAnsi="HG丸ｺﾞｼｯｸM-PRO" w:hint="eastAsia"/>
          <w:sz w:val="22"/>
        </w:rPr>
        <w:t>叩いたり</w:t>
      </w:r>
      <w:r>
        <w:rPr>
          <w:rFonts w:ascii="HG丸ｺﾞｼｯｸM-PRO" w:eastAsia="HG丸ｺﾞｼｯｸM-PRO" w:hAnsi="HG丸ｺﾞｼｯｸM-PRO" w:hint="eastAsia"/>
          <w:sz w:val="22"/>
        </w:rPr>
        <w:t>、罵声をあびせる）</w:t>
      </w:r>
    </w:p>
    <w:p w:rsidR="00BB1F2A" w:rsidRDefault="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□日常的に虐待を思わせる泣き声が聞こえる</w:t>
      </w:r>
    </w:p>
    <w:p w:rsidR="00DF0FF7" w:rsidRDefault="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□不自然な時間の徘徊が多い</w:t>
      </w:r>
    </w:p>
    <w:p w:rsidR="00BB1F2A" w:rsidRDefault="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□頻繁な家出、万引き、喫煙、性的逸脱行為がある</w:t>
      </w:r>
    </w:p>
    <w:p w:rsidR="00BB1F2A" w:rsidRDefault="00BB1F2A"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□小動物に残虐な行為をする</w:t>
      </w:r>
    </w:p>
    <w:p w:rsidR="00BB1F2A" w:rsidRDefault="00BB1F2A"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□日常的に泣き声が聞こえたり、叩かれる音が聞こえる</w:t>
      </w:r>
    </w:p>
    <w:p w:rsidR="00BB1F2A" w:rsidRDefault="00BB1F2A"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□身体、衣類が極端に汚れたまま、または季節にそぐわない服装をしている</w:t>
      </w:r>
    </w:p>
    <w:p w:rsidR="00BB1F2A" w:rsidRDefault="00BB1F2A"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□きょうだいと著しく差別したり、他の子どもと比較ばかりしている</w:t>
      </w:r>
    </w:p>
    <w:p w:rsidR="00BB1F2A" w:rsidRDefault="00BB1F2A"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□空腹を訴えることがあり、食べ物を与えるとがつがつ食べる</w:t>
      </w:r>
    </w:p>
    <w:p w:rsidR="00BB1F2A" w:rsidRDefault="00BB1F2A"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□警戒している様子やあたりをうかがったり、表情が暗い</w:t>
      </w:r>
    </w:p>
    <w:p w:rsidR="00BB1F2A" w:rsidRDefault="00BB1F2A"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□身体の傷のことや家族のことを</w:t>
      </w:r>
      <w:r w:rsidR="00BD5560">
        <w:rPr>
          <w:rFonts w:ascii="HG丸ｺﾞｼｯｸM-PRO" w:eastAsia="HG丸ｺﾞｼｯｸM-PRO" w:hAnsi="HG丸ｺﾞｼｯｸM-PRO" w:hint="eastAsia"/>
          <w:sz w:val="22"/>
        </w:rPr>
        <w:t>聞くと不自然な反応がみられる</w:t>
      </w:r>
    </w:p>
    <w:p w:rsidR="00BD5560" w:rsidRDefault="00BD5560"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□性的なことで過度に反応したり不安を示したりする</w:t>
      </w:r>
    </w:p>
    <w:p w:rsidR="00BD5560" w:rsidRDefault="00BD5560"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□年齢に比して性的遊びが多すぎる</w:t>
      </w:r>
    </w:p>
    <w:p w:rsidR="00DA7DC2" w:rsidRDefault="0078165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□子どもの姿を見かけなくなった</w:t>
      </w:r>
    </w:p>
    <w:p w:rsidR="00C733FB" w:rsidRPr="00833890" w:rsidRDefault="00DA7DC2">
      <w:pPr>
        <w:rPr>
          <w:rFonts w:ascii="HG丸ｺﾞｼｯｸM-PRO" w:eastAsia="HG丸ｺﾞｼｯｸM-PRO" w:hAnsi="HG丸ｺﾞｼｯｸM-PRO"/>
          <w:b/>
          <w:sz w:val="28"/>
          <w:bdr w:val="single" w:sz="4" w:space="0" w:color="auto"/>
        </w:rPr>
      </w:pPr>
      <w:r w:rsidRPr="00833890">
        <w:rPr>
          <w:rFonts w:ascii="HG丸ｺﾞｼｯｸM-PRO" w:eastAsia="HG丸ｺﾞｼｯｸM-PRO" w:hAnsi="HG丸ｺﾞｼｯｸM-PRO" w:hint="eastAsia"/>
          <w:b/>
          <w:sz w:val="28"/>
          <w:bdr w:val="single" w:sz="4" w:space="0" w:color="auto"/>
        </w:rPr>
        <w:t>保護者</w:t>
      </w:r>
      <w:r w:rsidR="00C733FB" w:rsidRPr="00833890">
        <w:rPr>
          <w:rFonts w:ascii="HG丸ｺﾞｼｯｸM-PRO" w:eastAsia="HG丸ｺﾞｼｯｸM-PRO" w:hAnsi="HG丸ｺﾞｼｯｸM-PRO" w:hint="eastAsia"/>
          <w:b/>
          <w:sz w:val="28"/>
          <w:bdr w:val="single" w:sz="4" w:space="0" w:color="auto"/>
        </w:rPr>
        <w:t>の様子</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□子どもとの関わりが乏しかったり冷たい態度をとったりする</w:t>
      </w:r>
    </w:p>
    <w:p w:rsidR="0078165F" w:rsidRPr="00833890" w:rsidRDefault="0078165F"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□子どもを怒鳴る声がよく聞こえる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□イライラしていて子どもへの怒り方が異常、感情が不安定である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□子どもが自分の思い通りにならないとすぐに叩いたり、蹴ったりする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□きょうだいと著しく差別したり、他の子どもと比較ばかりしている</w:t>
      </w:r>
    </w:p>
    <w:p w:rsidR="00BD5560" w:rsidRPr="00833890" w:rsidRDefault="00BD5560"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□小さい子どもを長時間家に置いたまま外出する</w:t>
      </w:r>
    </w:p>
    <w:p w:rsidR="00BD5560" w:rsidRPr="00833890" w:rsidRDefault="00BD5560"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□長期不在、所在不明な状況がある</w:t>
      </w:r>
    </w:p>
    <w:p w:rsidR="00BD5560" w:rsidRPr="00833890" w:rsidRDefault="00BD5560"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□子どもがケガをしたり病気をしても医療にかからない</w:t>
      </w:r>
    </w:p>
    <w:p w:rsidR="00BD5560" w:rsidRPr="00833890" w:rsidRDefault="00BD5560"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□アルコールを飲んで日常生活が乱れている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□面談や家庭訪問を拒む</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□家の中が乱雑、不衛生</w:t>
      </w:r>
      <w:r w:rsidR="0078165F" w:rsidRPr="00833890">
        <w:rPr>
          <w:rFonts w:ascii="HG丸ｺﾞｼｯｸM-PRO" w:eastAsia="HG丸ｺﾞｼｯｸM-PRO" w:hAnsi="HG丸ｺﾞｼｯｸM-PRO" w:hint="eastAsia"/>
          <w:sz w:val="22"/>
        </w:rPr>
        <w:t>である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lastRenderedPageBreak/>
        <w:t>□夫婦関係や経済状態が悪く、生活上のストレスになっている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□地域の中で孤立している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□母親</w:t>
      </w:r>
      <w:r w:rsidR="0078165F" w:rsidRPr="00833890">
        <w:rPr>
          <w:rFonts w:ascii="HG丸ｺﾞｼｯｸM-PRO" w:eastAsia="HG丸ｺﾞｼｯｸM-PRO" w:hAnsi="HG丸ｺﾞｼｯｸM-PRO" w:hint="eastAsia"/>
          <w:sz w:val="22"/>
        </w:rPr>
        <w:t>や父親自身に暴力</w:t>
      </w:r>
      <w:r w:rsidR="00833890">
        <w:rPr>
          <w:rFonts w:ascii="HG丸ｺﾞｼｯｸM-PRO" w:eastAsia="HG丸ｺﾞｼｯｸM-PRO" w:hAnsi="HG丸ｺﾞｼｯｸM-PRO" w:hint="eastAsia"/>
          <w:sz w:val="22"/>
        </w:rPr>
        <w:t>、暴言など</w:t>
      </w:r>
      <w:r w:rsidRPr="00833890">
        <w:rPr>
          <w:rFonts w:ascii="HG丸ｺﾞｼｯｸM-PRO" w:eastAsia="HG丸ｺﾞｼｯｸM-PRO" w:hAnsi="HG丸ｺﾞｼｯｸM-PRO" w:hint="eastAsia"/>
          <w:sz w:val="22"/>
        </w:rPr>
        <w:t>DVの疑い</w:t>
      </w:r>
      <w:r w:rsidR="0078165F" w:rsidRPr="00833890">
        <w:rPr>
          <w:rFonts w:ascii="HG丸ｺﾞｼｯｸM-PRO" w:eastAsia="HG丸ｺﾞｼｯｸM-PRO" w:hAnsi="HG丸ｺﾞｼｯｸM-PRO" w:hint="eastAsia"/>
          <w:sz w:val="22"/>
        </w:rPr>
        <w:t>がある</w:t>
      </w:r>
    </w:p>
    <w:p w:rsidR="00BD5560" w:rsidRPr="00833890" w:rsidRDefault="00BD5560" w:rsidP="00DA7DC2">
      <w:pPr>
        <w:rPr>
          <w:rFonts w:ascii="HG丸ｺﾞｼｯｸM-PRO" w:eastAsia="HG丸ｺﾞｼｯｸM-PRO" w:hAnsi="HG丸ｺﾞｼｯｸM-PRO"/>
          <w:sz w:val="22"/>
        </w:rPr>
      </w:pPr>
      <w:bookmarkStart w:id="0" w:name="_GoBack"/>
      <w:bookmarkEnd w:id="0"/>
    </w:p>
    <w:p w:rsidR="00DA7DC2" w:rsidRPr="004906A4" w:rsidRDefault="00DA7DC2" w:rsidP="00DA7DC2">
      <w:pPr>
        <w:rPr>
          <w:rFonts w:ascii="HG丸ｺﾞｼｯｸM-PRO" w:eastAsia="HG丸ｺﾞｼｯｸM-PRO" w:hAnsi="HG丸ｺﾞｼｯｸM-PRO"/>
          <w:b/>
          <w:color w:val="FF0000"/>
          <w:sz w:val="28"/>
          <w:bdr w:val="single" w:sz="4" w:space="0" w:color="auto"/>
          <w:shd w:val="pct15" w:color="auto" w:fill="FFFFFF"/>
        </w:rPr>
      </w:pPr>
      <w:r w:rsidRPr="004906A4">
        <w:rPr>
          <w:rFonts w:ascii="HG丸ｺﾞｼｯｸM-PRO" w:eastAsia="HG丸ｺﾞｼｯｸM-PRO" w:hAnsi="HG丸ｺﾞｼｯｸM-PRO" w:hint="eastAsia"/>
          <w:b/>
          <w:color w:val="FF0000"/>
          <w:sz w:val="28"/>
          <w:bdr w:val="single" w:sz="4" w:space="0" w:color="auto"/>
          <w:shd w:val="pct15" w:color="auto" w:fill="FFFFFF"/>
        </w:rPr>
        <w:t>以下については緊急性が高く、通告が必要です</w:t>
      </w:r>
    </w:p>
    <w:p w:rsidR="00DA7DC2" w:rsidRPr="00833890" w:rsidRDefault="00DA7DC2" w:rsidP="00DA7DC2">
      <w:pPr>
        <w:rPr>
          <w:rFonts w:ascii="HG丸ｺﾞｼｯｸM-PRO" w:eastAsia="HG丸ｺﾞｼｯｸM-PRO" w:hAnsi="HG丸ｺﾞｼｯｸM-PRO"/>
          <w:sz w:val="22"/>
          <w:bdr w:val="single" w:sz="4" w:space="0" w:color="auto"/>
        </w:rPr>
      </w:pP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□生命の危機があるようなケガ、頭や顔のケガ、腹のケガ、窒息の危険</w:t>
      </w:r>
      <w:r w:rsidR="0078165F" w:rsidRPr="00833890">
        <w:rPr>
          <w:rFonts w:ascii="HG丸ｺﾞｼｯｸM-PRO" w:eastAsia="HG丸ｺﾞｼｯｸM-PRO" w:hAnsi="HG丸ｺﾞｼｯｸM-PRO" w:hint="eastAsia"/>
          <w:sz w:val="22"/>
        </w:rPr>
        <w:t>がある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 xml:space="preserve">　　骨折、打撲傷、裂傷、出血等</w:t>
      </w:r>
    </w:p>
    <w:p w:rsidR="00DA7DC2" w:rsidRPr="00833890" w:rsidRDefault="00833890" w:rsidP="00DA7DC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□脱水症状や栄養不足による</w:t>
      </w:r>
      <w:r w:rsidR="00DA7DC2" w:rsidRPr="00833890">
        <w:rPr>
          <w:rFonts w:ascii="HG丸ｺﾞｼｯｸM-PRO" w:eastAsia="HG丸ｺﾞｼｯｸM-PRO" w:hAnsi="HG丸ｺﾞｼｯｸM-PRO" w:hint="eastAsia"/>
          <w:sz w:val="22"/>
        </w:rPr>
        <w:t>衰弱　低身長、低体重</w:t>
      </w:r>
      <w:r w:rsidR="0078165F" w:rsidRPr="00833890">
        <w:rPr>
          <w:rFonts w:ascii="HG丸ｺﾞｼｯｸM-PRO" w:eastAsia="HG丸ｺﾞｼｯｸM-PRO" w:hAnsi="HG丸ｺﾞｼｯｸM-PRO" w:hint="eastAsia"/>
          <w:sz w:val="22"/>
        </w:rPr>
        <w:t>のいずれかの状態がある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 xml:space="preserve">□子ども、または保護者が保護を求めている　</w:t>
      </w:r>
    </w:p>
    <w:p w:rsidR="00DA7DC2" w:rsidRPr="00833890" w:rsidRDefault="00DA7DC2" w:rsidP="00DA7DC2">
      <w:pPr>
        <w:ind w:firstLineChars="200" w:firstLine="440"/>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家に帰りたがらない差し迫った状況がある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□性的な被害（疑い含む）</w:t>
      </w:r>
      <w:r w:rsidR="0078165F" w:rsidRPr="00833890">
        <w:rPr>
          <w:rFonts w:ascii="HG丸ｺﾞｼｯｸM-PRO" w:eastAsia="HG丸ｺﾞｼｯｸM-PRO" w:hAnsi="HG丸ｺﾞｼｯｸM-PRO" w:hint="eastAsia"/>
          <w:sz w:val="22"/>
        </w:rPr>
        <w:t>がある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 xml:space="preserve">　　</w:t>
      </w:r>
      <w:r w:rsidR="0078165F" w:rsidRPr="00833890">
        <w:rPr>
          <w:rFonts w:ascii="HG丸ｺﾞｼｯｸM-PRO" w:eastAsia="HG丸ｺﾞｼｯｸM-PRO" w:hAnsi="HG丸ｺﾞｼｯｸM-PRO" w:hint="eastAsia"/>
          <w:sz w:val="22"/>
        </w:rPr>
        <w:t>性</w:t>
      </w:r>
      <w:r w:rsidR="00D06314">
        <w:rPr>
          <w:rFonts w:ascii="HG丸ｺﾞｼｯｸM-PRO" w:eastAsia="HG丸ｺﾞｼｯｸM-PRO" w:hAnsi="HG丸ｺﾞｼｯｸM-PRO" w:hint="eastAsia"/>
          <w:sz w:val="22"/>
        </w:rPr>
        <w:t>交渉、性器や性交渉</w:t>
      </w:r>
      <w:r w:rsidRPr="00833890">
        <w:rPr>
          <w:rFonts w:ascii="HG丸ｺﾞｼｯｸM-PRO" w:eastAsia="HG丸ｺﾞｼｯｸM-PRO" w:hAnsi="HG丸ｺﾞｼｯｸM-PRO" w:hint="eastAsia"/>
          <w:sz w:val="22"/>
        </w:rPr>
        <w:t>を見せる、体を触る、触らせる</w:t>
      </w:r>
    </w:p>
    <w:p w:rsidR="00DA7DC2" w:rsidRPr="00833890" w:rsidRDefault="00DA7DC2" w:rsidP="00DA7DC2">
      <w:pPr>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□生命の危機があるような加害行為</w:t>
      </w:r>
      <w:r w:rsidR="0078165F" w:rsidRPr="00833890">
        <w:rPr>
          <w:rFonts w:ascii="HG丸ｺﾞｼｯｸM-PRO" w:eastAsia="HG丸ｺﾞｼｯｸM-PRO" w:hAnsi="HG丸ｺﾞｼｯｸM-PRO" w:hint="eastAsia"/>
          <w:sz w:val="22"/>
        </w:rPr>
        <w:t>がみられる</w:t>
      </w:r>
    </w:p>
    <w:p w:rsidR="00DA7DC2" w:rsidRPr="00833890" w:rsidRDefault="00DA7DC2" w:rsidP="00833890">
      <w:pPr>
        <w:spacing w:line="300" w:lineRule="exact"/>
        <w:ind w:left="220" w:hangingChars="100" w:hanging="220"/>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 xml:space="preserve">　　蹴る、殴る、</w:t>
      </w:r>
      <w:r w:rsidR="000558FD">
        <w:rPr>
          <w:rFonts w:ascii="HG丸ｺﾞｼｯｸM-PRO" w:eastAsia="HG丸ｺﾞｼｯｸM-PRO" w:hAnsi="HG丸ｺﾞｼｯｸM-PRO" w:hint="eastAsia"/>
          <w:sz w:val="22"/>
        </w:rPr>
        <w:t>乳幼児揺さぶり症候群</w:t>
      </w:r>
      <w:r w:rsidR="00833890" w:rsidRPr="00833890">
        <w:rPr>
          <w:rFonts w:ascii="HG丸ｺﾞｼｯｸM-PRO" w:eastAsia="HG丸ｺﾞｼｯｸM-PRO" w:hAnsi="HG丸ｺﾞｼｯｸM-PRO" w:hint="eastAsia"/>
          <w:kern w:val="0"/>
          <w:sz w:val="22"/>
        </w:rPr>
        <w:t>（Shaken　Baby　Syndrome：SDS）</w:t>
      </w:r>
      <w:r w:rsidRPr="00833890">
        <w:rPr>
          <w:rFonts w:ascii="HG丸ｺﾞｼｯｸM-PRO" w:eastAsia="HG丸ｺﾞｼｯｸM-PRO" w:hAnsi="HG丸ｺﾞｼｯｸM-PRO" w:hint="eastAsia"/>
          <w:sz w:val="22"/>
        </w:rPr>
        <w:t>投げる、</w:t>
      </w:r>
      <w:r w:rsidR="00833890" w:rsidRPr="00833890">
        <w:rPr>
          <w:rFonts w:ascii="HG丸ｺﾞｼｯｸM-PRO" w:eastAsia="HG丸ｺﾞｼｯｸM-PRO" w:hAnsi="HG丸ｺﾞｼｯｸM-PRO" w:hint="eastAsia"/>
          <w:sz w:val="22"/>
        </w:rPr>
        <w:t>逆さ</w:t>
      </w:r>
      <w:r w:rsidRPr="00833890">
        <w:rPr>
          <w:rFonts w:ascii="HG丸ｺﾞｼｯｸM-PRO" w:eastAsia="HG丸ｺﾞｼｯｸM-PRO" w:hAnsi="HG丸ｺﾞｼｯｸM-PRO" w:hint="eastAsia"/>
          <w:sz w:val="22"/>
        </w:rPr>
        <w:t>に吊る、踏みつける、首を絞める、溺れさせる</w:t>
      </w:r>
    </w:p>
    <w:p w:rsidR="00DA7DC2" w:rsidRPr="00833890" w:rsidRDefault="00DA7DC2" w:rsidP="00DA7DC2">
      <w:pPr>
        <w:spacing w:line="300" w:lineRule="exact"/>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w:t>
      </w:r>
      <w:r w:rsidR="0078165F" w:rsidRPr="00833890">
        <w:rPr>
          <w:rFonts w:ascii="HG丸ｺﾞｼｯｸM-PRO" w:eastAsia="HG丸ｺﾞｼｯｸM-PRO" w:hAnsi="HG丸ｺﾞｼｯｸM-PRO" w:hint="eastAsia"/>
          <w:sz w:val="22"/>
        </w:rPr>
        <w:t>治療が必要だが</w:t>
      </w:r>
      <w:r w:rsidRPr="00833890">
        <w:rPr>
          <w:rFonts w:ascii="HG丸ｺﾞｼｯｸM-PRO" w:eastAsia="HG丸ｺﾞｼｯｸM-PRO" w:hAnsi="HG丸ｺﾞｼｯｸM-PRO" w:hint="eastAsia"/>
          <w:sz w:val="22"/>
        </w:rPr>
        <w:t>受診</w:t>
      </w:r>
      <w:r w:rsidR="0078165F" w:rsidRPr="00833890">
        <w:rPr>
          <w:rFonts w:ascii="HG丸ｺﾞｼｯｸM-PRO" w:eastAsia="HG丸ｺﾞｼｯｸM-PRO" w:hAnsi="HG丸ｺﾞｼｯｸM-PRO" w:hint="eastAsia"/>
          <w:sz w:val="22"/>
        </w:rPr>
        <w:t>をしていない</w:t>
      </w:r>
    </w:p>
    <w:p w:rsidR="00DA7DC2" w:rsidRPr="00833890" w:rsidRDefault="00DA7DC2" w:rsidP="00DA7DC2">
      <w:pPr>
        <w:spacing w:line="300" w:lineRule="exact"/>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 xml:space="preserve">　　乳幼児の感染症や下痢、衰弱、重度の慢性疾患、外傷等</w:t>
      </w:r>
    </w:p>
    <w:p w:rsidR="00DA7DC2" w:rsidRPr="00833890" w:rsidRDefault="00DA7DC2" w:rsidP="00DA7DC2">
      <w:pPr>
        <w:spacing w:line="300" w:lineRule="exact"/>
        <w:rPr>
          <w:rFonts w:ascii="HG丸ｺﾞｼｯｸM-PRO" w:eastAsia="HG丸ｺﾞｼｯｸM-PRO" w:hAnsi="HG丸ｺﾞｼｯｸM-PRO"/>
          <w:sz w:val="22"/>
        </w:rPr>
      </w:pPr>
      <w:r w:rsidRPr="00833890">
        <w:rPr>
          <w:rFonts w:ascii="HG丸ｺﾞｼｯｸM-PRO" w:eastAsia="HG丸ｺﾞｼｯｸM-PRO" w:hAnsi="HG丸ｺﾞｼｯｸM-PRO" w:hint="eastAsia"/>
          <w:sz w:val="22"/>
        </w:rPr>
        <w:t>□親子心中の計画</w:t>
      </w:r>
    </w:p>
    <w:p w:rsidR="00DA7DC2" w:rsidRPr="00254C34" w:rsidRDefault="00DA7DC2" w:rsidP="00DA7DC2">
      <w:pPr>
        <w:spacing w:line="300" w:lineRule="exact"/>
        <w:rPr>
          <w:rFonts w:ascii="HG丸ｺﾞｼｯｸM-PRO" w:eastAsia="HG丸ｺﾞｼｯｸM-PRO" w:hAnsi="HG丸ｺﾞｼｯｸM-PRO"/>
          <w:color w:val="000000" w:themeColor="text1"/>
          <w:sz w:val="22"/>
        </w:rPr>
      </w:pPr>
      <w:r w:rsidRPr="00833890">
        <w:rPr>
          <w:rFonts w:ascii="HG丸ｺﾞｼｯｸM-PRO" w:eastAsia="HG丸ｺﾞｼｯｸM-PRO" w:hAnsi="HG丸ｺﾞｼｯｸM-PRO" w:hint="eastAsia"/>
          <w:sz w:val="22"/>
        </w:rPr>
        <w:t xml:space="preserve">　　心中を考えて</w:t>
      </w:r>
      <w:r w:rsidRPr="00254C34">
        <w:rPr>
          <w:rFonts w:ascii="HG丸ｺﾞｼｯｸM-PRO" w:eastAsia="HG丸ｺﾞｼｯｸM-PRO" w:hAnsi="HG丸ｺﾞｼｯｸM-PRO" w:hint="eastAsia"/>
          <w:color w:val="000000" w:themeColor="text1"/>
          <w:sz w:val="22"/>
        </w:rPr>
        <w:t>いる、殺してしまいそうなどの訴え</w:t>
      </w:r>
    </w:p>
    <w:p w:rsidR="00CC0E6C" w:rsidRPr="00254C34" w:rsidRDefault="0078165F">
      <w:pPr>
        <w:rPr>
          <w:rFonts w:ascii="HG丸ｺﾞｼｯｸM-PRO" w:eastAsia="HG丸ｺﾞｼｯｸM-PRO" w:hAnsi="HG丸ｺﾞｼｯｸM-PRO"/>
          <w:color w:val="000000" w:themeColor="text1"/>
          <w:sz w:val="22"/>
        </w:rPr>
      </w:pPr>
      <w:r w:rsidRPr="00254C34">
        <w:rPr>
          <w:rFonts w:ascii="HG丸ｺﾞｼｯｸM-PRO" w:eastAsia="HG丸ｺﾞｼｯｸM-PRO" w:hAnsi="HG丸ｺﾞｼｯｸM-PRO" w:hint="eastAsia"/>
          <w:color w:val="000000" w:themeColor="text1"/>
          <w:sz w:val="22"/>
        </w:rPr>
        <w:t>□子どもに</w:t>
      </w:r>
      <w:r w:rsidR="00556513" w:rsidRPr="00254C34">
        <w:rPr>
          <w:rFonts w:ascii="HG丸ｺﾞｼｯｸM-PRO" w:eastAsia="HG丸ｺﾞｼｯｸM-PRO" w:hAnsi="HG丸ｺﾞｼｯｸM-PRO" w:hint="eastAsia"/>
          <w:color w:val="000000" w:themeColor="text1"/>
          <w:sz w:val="22"/>
        </w:rPr>
        <w:t>自殺未遂</w:t>
      </w:r>
      <w:r w:rsidRPr="00254C34">
        <w:rPr>
          <w:rFonts w:ascii="HG丸ｺﾞｼｯｸM-PRO" w:eastAsia="HG丸ｺﾞｼｯｸM-PRO" w:hAnsi="HG丸ｺﾞｼｯｸM-PRO" w:hint="eastAsia"/>
          <w:color w:val="000000" w:themeColor="text1"/>
          <w:sz w:val="22"/>
        </w:rPr>
        <w:t>の兆候がみられる</w:t>
      </w:r>
    </w:p>
    <w:p w:rsidR="00556513" w:rsidRPr="00254C34" w:rsidRDefault="00556513">
      <w:pPr>
        <w:rPr>
          <w:rFonts w:ascii="HG丸ｺﾞｼｯｸM-PRO" w:eastAsia="HG丸ｺﾞｼｯｸM-PRO" w:hAnsi="HG丸ｺﾞｼｯｸM-PRO"/>
          <w:color w:val="000000" w:themeColor="text1"/>
          <w:sz w:val="22"/>
        </w:rPr>
      </w:pPr>
      <w:r w:rsidRPr="00254C34">
        <w:rPr>
          <w:rFonts w:ascii="HG丸ｺﾞｼｯｸM-PRO" w:eastAsia="HG丸ｺﾞｼｯｸM-PRO" w:hAnsi="HG丸ｺﾞｼｯｸM-PRO" w:hint="eastAsia"/>
          <w:color w:val="000000" w:themeColor="text1"/>
          <w:sz w:val="22"/>
        </w:rPr>
        <w:t xml:space="preserve">　　自殺を企てる、ほのめかす</w:t>
      </w:r>
    </w:p>
    <w:sectPr w:rsidR="00556513" w:rsidRPr="00254C34" w:rsidSect="00CC0E6C">
      <w:pgSz w:w="11906" w:h="16838"/>
      <w:pgMar w:top="1418" w:right="1418"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804" w:rsidRDefault="004B7804" w:rsidP="004B7804">
      <w:r>
        <w:separator/>
      </w:r>
    </w:p>
  </w:endnote>
  <w:endnote w:type="continuationSeparator" w:id="0">
    <w:p w:rsidR="004B7804" w:rsidRDefault="004B7804" w:rsidP="004B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804" w:rsidRDefault="004B7804" w:rsidP="004B7804">
      <w:r>
        <w:separator/>
      </w:r>
    </w:p>
  </w:footnote>
  <w:footnote w:type="continuationSeparator" w:id="0">
    <w:p w:rsidR="004B7804" w:rsidRDefault="004B7804" w:rsidP="004B7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73"/>
    <w:rsid w:val="000558FD"/>
    <w:rsid w:val="000A5ADE"/>
    <w:rsid w:val="00254C34"/>
    <w:rsid w:val="003C6753"/>
    <w:rsid w:val="00420C50"/>
    <w:rsid w:val="004469B2"/>
    <w:rsid w:val="004906A4"/>
    <w:rsid w:val="004B7804"/>
    <w:rsid w:val="00556513"/>
    <w:rsid w:val="006E7797"/>
    <w:rsid w:val="0078165F"/>
    <w:rsid w:val="00833890"/>
    <w:rsid w:val="009854F4"/>
    <w:rsid w:val="00B73473"/>
    <w:rsid w:val="00BB1F2A"/>
    <w:rsid w:val="00BD5560"/>
    <w:rsid w:val="00C06EF2"/>
    <w:rsid w:val="00C733FB"/>
    <w:rsid w:val="00C77060"/>
    <w:rsid w:val="00CC0E6C"/>
    <w:rsid w:val="00D06314"/>
    <w:rsid w:val="00DA7DC2"/>
    <w:rsid w:val="00DF0FF7"/>
    <w:rsid w:val="00E942B2"/>
    <w:rsid w:val="00F04518"/>
    <w:rsid w:val="00F22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68744FB-E804-47B5-849C-515B43EB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804"/>
    <w:pPr>
      <w:tabs>
        <w:tab w:val="center" w:pos="4252"/>
        <w:tab w:val="right" w:pos="8504"/>
      </w:tabs>
      <w:snapToGrid w:val="0"/>
    </w:pPr>
  </w:style>
  <w:style w:type="character" w:customStyle="1" w:styleId="a4">
    <w:name w:val="ヘッダー (文字)"/>
    <w:basedOn w:val="a0"/>
    <w:link w:val="a3"/>
    <w:uiPriority w:val="99"/>
    <w:rsid w:val="004B7804"/>
  </w:style>
  <w:style w:type="paragraph" w:styleId="a5">
    <w:name w:val="footer"/>
    <w:basedOn w:val="a"/>
    <w:link w:val="a6"/>
    <w:uiPriority w:val="99"/>
    <w:unhideWhenUsed/>
    <w:rsid w:val="004B7804"/>
    <w:pPr>
      <w:tabs>
        <w:tab w:val="center" w:pos="4252"/>
        <w:tab w:val="right" w:pos="8504"/>
      </w:tabs>
      <w:snapToGrid w:val="0"/>
    </w:pPr>
  </w:style>
  <w:style w:type="character" w:customStyle="1" w:styleId="a6">
    <w:name w:val="フッター (文字)"/>
    <w:basedOn w:val="a0"/>
    <w:link w:val="a5"/>
    <w:uiPriority w:val="99"/>
    <w:rsid w:val="004B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5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村山彩子</cp:lastModifiedBy>
  <cp:revision>13</cp:revision>
  <dcterms:created xsi:type="dcterms:W3CDTF">2018-09-01T10:37:00Z</dcterms:created>
  <dcterms:modified xsi:type="dcterms:W3CDTF">2018-11-27T09:05:00Z</dcterms:modified>
</cp:coreProperties>
</file>